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CF0B" w14:textId="77777777" w:rsidR="00D366E0" w:rsidRPr="00D43C7E" w:rsidRDefault="00E55183">
      <w:pPr>
        <w:rPr>
          <w:color w:val="000000" w:themeColor="text1"/>
        </w:rPr>
      </w:pPr>
      <w:r w:rsidRPr="00D43C7E">
        <w:rPr>
          <w:color w:val="000000" w:themeColor="text1"/>
        </w:rPr>
        <w:t>Otevřený dopis předsedovi vlády Ing. Andreji Babišovi</w:t>
      </w:r>
    </w:p>
    <w:p w14:paraId="1DDAC56B" w14:textId="77777777" w:rsidR="00E55183" w:rsidRPr="00D43C7E" w:rsidRDefault="00E55183">
      <w:pPr>
        <w:rPr>
          <w:color w:val="000000" w:themeColor="text1"/>
        </w:rPr>
      </w:pPr>
    </w:p>
    <w:p w14:paraId="6CD46D57" w14:textId="328E6E20" w:rsidR="00E55183" w:rsidRDefault="00E55183" w:rsidP="009B1F89">
      <w:pPr>
        <w:jc w:val="both"/>
        <w:rPr>
          <w:color w:val="000000" w:themeColor="text1"/>
        </w:rPr>
      </w:pPr>
      <w:r w:rsidRPr="00D43C7E">
        <w:rPr>
          <w:color w:val="000000" w:themeColor="text1"/>
        </w:rPr>
        <w:t>Vážený pane premiére,</w:t>
      </w:r>
    </w:p>
    <w:p w14:paraId="1D2391E0" w14:textId="148A63D2" w:rsidR="00F46458" w:rsidRPr="00D43C7E" w:rsidRDefault="00F46458" w:rsidP="009B1F8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zaregistrovali </w:t>
      </w:r>
      <w:r w:rsidR="006E76EA">
        <w:rPr>
          <w:color w:val="000000" w:themeColor="text1"/>
        </w:rPr>
        <w:t xml:space="preserve">jsme </w:t>
      </w:r>
      <w:r>
        <w:rPr>
          <w:color w:val="000000" w:themeColor="text1"/>
        </w:rPr>
        <w:t>Váš názor na změnu v organizaci letošních maturitních zkoušek. Rádi bychom se k tomu vyjádřili.</w:t>
      </w:r>
    </w:p>
    <w:p w14:paraId="67799C24" w14:textId="7D6827B7" w:rsidR="00E55183" w:rsidRPr="00D43C7E" w:rsidRDefault="00F46458" w:rsidP="009B1F89">
      <w:pPr>
        <w:jc w:val="both"/>
        <w:rPr>
          <w:color w:val="000000" w:themeColor="text1"/>
        </w:rPr>
      </w:pPr>
      <w:r>
        <w:rPr>
          <w:color w:val="000000" w:themeColor="text1"/>
        </w:rPr>
        <w:t>Jistě víte, že d</w:t>
      </w:r>
      <w:r w:rsidR="00E55183" w:rsidRPr="00D43C7E">
        <w:rPr>
          <w:color w:val="000000" w:themeColor="text1"/>
        </w:rPr>
        <w:t xml:space="preserve">istanční </w:t>
      </w:r>
      <w:r w:rsidR="00283730" w:rsidRPr="00D43C7E">
        <w:rPr>
          <w:color w:val="000000" w:themeColor="text1"/>
        </w:rPr>
        <w:t xml:space="preserve">vzdělávání </w:t>
      </w:r>
      <w:r w:rsidR="00E55183" w:rsidRPr="00D43C7E">
        <w:rPr>
          <w:color w:val="000000" w:themeColor="text1"/>
        </w:rPr>
        <w:t xml:space="preserve">je </w:t>
      </w:r>
      <w:r w:rsidR="00E13849" w:rsidRPr="00D43C7E">
        <w:rPr>
          <w:color w:val="000000" w:themeColor="text1"/>
        </w:rPr>
        <w:t xml:space="preserve">pro žáky </w:t>
      </w:r>
      <w:r w:rsidR="00283730" w:rsidRPr="00D43C7E">
        <w:rPr>
          <w:color w:val="000000" w:themeColor="text1"/>
        </w:rPr>
        <w:t xml:space="preserve">novelou školského zákona </w:t>
      </w:r>
      <w:r w:rsidR="00E55183" w:rsidRPr="00D43C7E">
        <w:rPr>
          <w:color w:val="000000" w:themeColor="text1"/>
        </w:rPr>
        <w:t>povinn</w:t>
      </w:r>
      <w:r w:rsidR="00283730" w:rsidRPr="00D43C7E">
        <w:rPr>
          <w:color w:val="000000" w:themeColor="text1"/>
        </w:rPr>
        <w:t>é</w:t>
      </w:r>
      <w:r w:rsidR="00E55183" w:rsidRPr="00D43C7E">
        <w:rPr>
          <w:color w:val="000000" w:themeColor="text1"/>
        </w:rPr>
        <w:t xml:space="preserve"> od září 2020</w:t>
      </w:r>
      <w:r w:rsidR="00283730" w:rsidRPr="00D43C7E">
        <w:rPr>
          <w:color w:val="000000" w:themeColor="text1"/>
        </w:rPr>
        <w:t xml:space="preserve">. </w:t>
      </w:r>
      <w:r w:rsidR="00E55183" w:rsidRPr="00D43C7E">
        <w:rPr>
          <w:color w:val="000000" w:themeColor="text1"/>
        </w:rPr>
        <w:t xml:space="preserve">Pokud podle těchto </w:t>
      </w:r>
      <w:r w:rsidR="00E4682E" w:rsidRPr="00D43C7E">
        <w:rPr>
          <w:color w:val="000000" w:themeColor="text1"/>
        </w:rPr>
        <w:t>žáků</w:t>
      </w:r>
      <w:r w:rsidR="00E55183" w:rsidRPr="00D43C7E">
        <w:rPr>
          <w:color w:val="000000" w:themeColor="text1"/>
        </w:rPr>
        <w:t xml:space="preserve"> řádně neprobíhal</w:t>
      </w:r>
      <w:r w:rsidR="00033E50" w:rsidRPr="00D43C7E">
        <w:rPr>
          <w:color w:val="000000" w:themeColor="text1"/>
        </w:rPr>
        <w:t>o</w:t>
      </w:r>
      <w:r w:rsidR="00E55183" w:rsidRPr="00D43C7E">
        <w:rPr>
          <w:color w:val="000000" w:themeColor="text1"/>
        </w:rPr>
        <w:t xml:space="preserve">, měli se bránit a usilovat o nápravu u ředitelů škol, u zřizovatelů </w:t>
      </w:r>
      <w:r w:rsidR="00033E50" w:rsidRPr="00D43C7E">
        <w:rPr>
          <w:color w:val="000000" w:themeColor="text1"/>
        </w:rPr>
        <w:t xml:space="preserve">a </w:t>
      </w:r>
      <w:r w:rsidR="00E55183" w:rsidRPr="00D43C7E">
        <w:rPr>
          <w:color w:val="000000" w:themeColor="text1"/>
        </w:rPr>
        <w:t xml:space="preserve">u České školní inspekce. Toto </w:t>
      </w:r>
      <w:r w:rsidR="006E76EA">
        <w:rPr>
          <w:color w:val="000000" w:themeColor="text1"/>
        </w:rPr>
        <w:t>zřejmě</w:t>
      </w:r>
      <w:r w:rsidR="00E55183" w:rsidRPr="00D43C7E">
        <w:rPr>
          <w:color w:val="000000" w:themeColor="text1"/>
        </w:rPr>
        <w:t xml:space="preserve"> neučinili.</w:t>
      </w:r>
    </w:p>
    <w:p w14:paraId="3F67ECCA" w14:textId="6DCFF286" w:rsidR="00E55183" w:rsidRDefault="00E55183" w:rsidP="009B1F89">
      <w:pPr>
        <w:jc w:val="both"/>
        <w:rPr>
          <w:color w:val="000000" w:themeColor="text1"/>
        </w:rPr>
      </w:pPr>
      <w:r w:rsidRPr="00D43C7E">
        <w:rPr>
          <w:color w:val="000000" w:themeColor="text1"/>
        </w:rPr>
        <w:t>Jsme si vědomi, že situace letošních závěrečných ročníků je složitá, proto jim</w:t>
      </w:r>
      <w:r w:rsidR="00E4682E" w:rsidRPr="00D43C7E">
        <w:rPr>
          <w:color w:val="000000" w:themeColor="text1"/>
        </w:rPr>
        <w:t xml:space="preserve"> na našich školách poskytujeme maximální podporu. </w:t>
      </w:r>
      <w:r w:rsidR="00C9381C" w:rsidRPr="00D43C7E">
        <w:rPr>
          <w:color w:val="000000" w:themeColor="text1"/>
        </w:rPr>
        <w:t xml:space="preserve">Toto činí </w:t>
      </w:r>
      <w:r w:rsidR="00E4682E" w:rsidRPr="00D43C7E">
        <w:rPr>
          <w:color w:val="000000" w:themeColor="text1"/>
        </w:rPr>
        <w:t>svými rozhodnutími i ministerstvo školství</w:t>
      </w:r>
      <w:r w:rsidR="00033E50" w:rsidRPr="00D43C7E">
        <w:rPr>
          <w:color w:val="000000" w:themeColor="text1"/>
        </w:rPr>
        <w:t>. N</w:t>
      </w:r>
      <w:r w:rsidR="00E4682E" w:rsidRPr="00D43C7E">
        <w:rPr>
          <w:color w:val="000000" w:themeColor="text1"/>
        </w:rPr>
        <w:t>apříklad k</w:t>
      </w:r>
      <w:r w:rsidR="00B811C8" w:rsidRPr="00D43C7E">
        <w:rPr>
          <w:color w:val="000000" w:themeColor="text1"/>
        </w:rPr>
        <w:t xml:space="preserve">e konání </w:t>
      </w:r>
      <w:r w:rsidR="007C3AD0" w:rsidRPr="00D43C7E">
        <w:rPr>
          <w:color w:val="000000" w:themeColor="text1"/>
        </w:rPr>
        <w:t>maturitní zkouš</w:t>
      </w:r>
      <w:r w:rsidR="00B811C8" w:rsidRPr="00D43C7E">
        <w:rPr>
          <w:color w:val="000000" w:themeColor="text1"/>
        </w:rPr>
        <w:t xml:space="preserve">ky </w:t>
      </w:r>
      <w:r w:rsidR="00E4682E" w:rsidRPr="00D43C7E">
        <w:rPr>
          <w:color w:val="000000" w:themeColor="text1"/>
        </w:rPr>
        <w:t xml:space="preserve">stačí úspěšně ukončit 1. pololetí, </w:t>
      </w:r>
      <w:r w:rsidR="00F764EA" w:rsidRPr="00D43C7E">
        <w:rPr>
          <w:color w:val="000000" w:themeColor="text1"/>
        </w:rPr>
        <w:t>ředitelům je dána pravom</w:t>
      </w:r>
      <w:r w:rsidR="00827426" w:rsidRPr="00D43C7E">
        <w:rPr>
          <w:color w:val="000000" w:themeColor="text1"/>
        </w:rPr>
        <w:t xml:space="preserve">oc upravit vzdělávání </w:t>
      </w:r>
      <w:r w:rsidR="00E4682E" w:rsidRPr="00D43C7E">
        <w:rPr>
          <w:color w:val="000000" w:themeColor="text1"/>
        </w:rPr>
        <w:t xml:space="preserve">ve 2. pololetí </w:t>
      </w:r>
      <w:r w:rsidR="00827426" w:rsidRPr="00D43C7E">
        <w:rPr>
          <w:color w:val="000000" w:themeColor="text1"/>
        </w:rPr>
        <w:t xml:space="preserve">se zaměřením </w:t>
      </w:r>
      <w:r w:rsidR="00E4682E" w:rsidRPr="00D43C7E">
        <w:rPr>
          <w:color w:val="000000" w:themeColor="text1"/>
        </w:rPr>
        <w:t xml:space="preserve">pouze na maturitní předměty, </w:t>
      </w:r>
      <w:r w:rsidR="00B13BFC">
        <w:rPr>
          <w:color w:val="000000" w:themeColor="text1"/>
        </w:rPr>
        <w:t>byly zrušeny</w:t>
      </w:r>
      <w:r w:rsidR="00E4682E" w:rsidRPr="00D43C7E">
        <w:rPr>
          <w:color w:val="000000" w:themeColor="text1"/>
        </w:rPr>
        <w:t xml:space="preserve"> písemn</w:t>
      </w:r>
      <w:r w:rsidR="00B13BFC">
        <w:rPr>
          <w:color w:val="000000" w:themeColor="text1"/>
        </w:rPr>
        <w:t>é</w:t>
      </w:r>
      <w:r w:rsidR="00E4682E" w:rsidRPr="00D43C7E">
        <w:rPr>
          <w:color w:val="000000" w:themeColor="text1"/>
        </w:rPr>
        <w:t xml:space="preserve"> pr</w:t>
      </w:r>
      <w:r w:rsidR="00B13BFC">
        <w:rPr>
          <w:color w:val="000000" w:themeColor="text1"/>
        </w:rPr>
        <w:t xml:space="preserve">áce </w:t>
      </w:r>
      <w:r w:rsidR="00E4682E" w:rsidRPr="00D43C7E">
        <w:rPr>
          <w:color w:val="000000" w:themeColor="text1"/>
        </w:rPr>
        <w:t>z českého a cizího jazyka, prodloužen</w:t>
      </w:r>
      <w:r w:rsidR="00033E50" w:rsidRPr="00D43C7E">
        <w:rPr>
          <w:color w:val="000000" w:themeColor="text1"/>
        </w:rPr>
        <w:t xml:space="preserve"> </w:t>
      </w:r>
      <w:r w:rsidR="00E4682E" w:rsidRPr="00D43C7E">
        <w:rPr>
          <w:color w:val="000000" w:themeColor="text1"/>
        </w:rPr>
        <w:t xml:space="preserve">čas na konání didaktických testů, </w:t>
      </w:r>
      <w:r w:rsidR="00B13BFC">
        <w:rPr>
          <w:color w:val="000000" w:themeColor="text1"/>
        </w:rPr>
        <w:t>byl upraven</w:t>
      </w:r>
      <w:r w:rsidR="000D220E" w:rsidRPr="00D43C7E">
        <w:rPr>
          <w:color w:val="000000" w:themeColor="text1"/>
        </w:rPr>
        <w:t xml:space="preserve"> rozsah praktické části</w:t>
      </w:r>
      <w:r w:rsidR="00761A0C" w:rsidRPr="00D43C7E">
        <w:rPr>
          <w:color w:val="000000" w:themeColor="text1"/>
        </w:rPr>
        <w:t xml:space="preserve"> zkoušky a prodlouž</w:t>
      </w:r>
      <w:r w:rsidR="00B13BFC">
        <w:rPr>
          <w:color w:val="000000" w:themeColor="text1"/>
        </w:rPr>
        <w:t>ena</w:t>
      </w:r>
      <w:r w:rsidR="00761A0C" w:rsidRPr="00D43C7E">
        <w:rPr>
          <w:color w:val="000000" w:themeColor="text1"/>
        </w:rPr>
        <w:t xml:space="preserve"> dob</w:t>
      </w:r>
      <w:r w:rsidR="00B13BFC">
        <w:rPr>
          <w:color w:val="000000" w:themeColor="text1"/>
        </w:rPr>
        <w:t>a</w:t>
      </w:r>
      <w:r w:rsidR="00761A0C" w:rsidRPr="00D43C7E">
        <w:rPr>
          <w:color w:val="000000" w:themeColor="text1"/>
        </w:rPr>
        <w:t xml:space="preserve">, </w:t>
      </w:r>
      <w:r w:rsidR="0057755F" w:rsidRPr="00D43C7E">
        <w:rPr>
          <w:color w:val="000000" w:themeColor="text1"/>
        </w:rPr>
        <w:t xml:space="preserve">do </w:t>
      </w:r>
      <w:r w:rsidR="00E4682E" w:rsidRPr="00D43C7E">
        <w:rPr>
          <w:color w:val="000000" w:themeColor="text1"/>
        </w:rPr>
        <w:t xml:space="preserve">kdy </w:t>
      </w:r>
      <w:r w:rsidR="0057755F" w:rsidRPr="00D43C7E">
        <w:rPr>
          <w:color w:val="000000" w:themeColor="text1"/>
        </w:rPr>
        <w:t>je možné t</w:t>
      </w:r>
      <w:r w:rsidR="002F4FFA" w:rsidRPr="00D43C7E">
        <w:rPr>
          <w:color w:val="000000" w:themeColor="text1"/>
        </w:rPr>
        <w:t xml:space="preserve">uto část maturitní a závěrečné zkoušky </w:t>
      </w:r>
      <w:r w:rsidR="000F33A4" w:rsidRPr="00D43C7E">
        <w:rPr>
          <w:color w:val="000000" w:themeColor="text1"/>
        </w:rPr>
        <w:t xml:space="preserve">konat. </w:t>
      </w:r>
    </w:p>
    <w:p w14:paraId="131B3A72" w14:textId="1A23CBD9" w:rsidR="00F46458" w:rsidRPr="00D43C7E" w:rsidRDefault="00F46458" w:rsidP="009B1F89">
      <w:pPr>
        <w:jc w:val="both"/>
        <w:rPr>
          <w:color w:val="000000" w:themeColor="text1"/>
        </w:rPr>
      </w:pPr>
      <w:r>
        <w:rPr>
          <w:color w:val="000000" w:themeColor="text1"/>
        </w:rPr>
        <w:t>Vámi navrženou cestu nepovažujeme za správnou. V</w:t>
      </w:r>
      <w:r w:rsidRPr="00D43C7E">
        <w:rPr>
          <w:color w:val="000000" w:themeColor="text1"/>
        </w:rPr>
        <w:t>elmi se nás, ředitelů škol, dotýká vyjádření žáků, kteří v letošním školním roce usilují o nahrazení maturitní zkoušky administrativním zápočtem, že na školách neprobíhá výuka a že se nemohli k maturitní zkoušce připravit. Tato prohlášení vyvolávají ve veřejnosti domněnku, že učitelé řádně nepracují a neplní své povinnosti, proti čemuž se důrazně ohrazujeme.</w:t>
      </w:r>
    </w:p>
    <w:p w14:paraId="10F3E7D0" w14:textId="7F1445E0" w:rsidR="00E4682E" w:rsidRPr="00D43C7E" w:rsidRDefault="00E4682E" w:rsidP="009B1F89">
      <w:pPr>
        <w:jc w:val="both"/>
        <w:rPr>
          <w:color w:val="000000" w:themeColor="text1"/>
        </w:rPr>
      </w:pPr>
      <w:r w:rsidRPr="00D43C7E">
        <w:rPr>
          <w:color w:val="000000" w:themeColor="text1"/>
        </w:rPr>
        <w:t xml:space="preserve">Vážený pane premiére, </w:t>
      </w:r>
      <w:r w:rsidR="005D1CE8" w:rsidRPr="00D43C7E">
        <w:rPr>
          <w:color w:val="000000" w:themeColor="text1"/>
        </w:rPr>
        <w:t xml:space="preserve">jsme přesvědčeni, </w:t>
      </w:r>
      <w:r w:rsidRPr="00D43C7E">
        <w:rPr>
          <w:color w:val="000000" w:themeColor="text1"/>
        </w:rPr>
        <w:t xml:space="preserve">že </w:t>
      </w:r>
      <w:r w:rsidR="006F7A6C" w:rsidRPr="00D43C7E">
        <w:rPr>
          <w:color w:val="000000" w:themeColor="text1"/>
        </w:rPr>
        <w:t xml:space="preserve">jedinou správnou cestou je maturitní a </w:t>
      </w:r>
      <w:r w:rsidR="000735C6" w:rsidRPr="00D43C7E">
        <w:rPr>
          <w:color w:val="000000" w:themeColor="text1"/>
        </w:rPr>
        <w:t xml:space="preserve">závěrečné zkoušky v letošním roce konat s určitými </w:t>
      </w:r>
      <w:r w:rsidRPr="00D43C7E">
        <w:rPr>
          <w:color w:val="000000" w:themeColor="text1"/>
        </w:rPr>
        <w:t>úpravami</w:t>
      </w:r>
      <w:r w:rsidR="008045AC" w:rsidRPr="00D43C7E">
        <w:rPr>
          <w:color w:val="000000" w:themeColor="text1"/>
        </w:rPr>
        <w:t xml:space="preserve">. Věříme, </w:t>
      </w:r>
      <w:r w:rsidRPr="00D43C7E">
        <w:rPr>
          <w:color w:val="000000" w:themeColor="text1"/>
        </w:rPr>
        <w:t xml:space="preserve">že </w:t>
      </w:r>
      <w:r w:rsidR="008045AC" w:rsidRPr="00D43C7E">
        <w:rPr>
          <w:color w:val="000000" w:themeColor="text1"/>
        </w:rPr>
        <w:t xml:space="preserve">tak jako </w:t>
      </w:r>
      <w:r w:rsidR="006B1E7D" w:rsidRPr="00D43C7E">
        <w:rPr>
          <w:color w:val="000000" w:themeColor="text1"/>
        </w:rPr>
        <w:t xml:space="preserve">se </w:t>
      </w:r>
      <w:r w:rsidR="008045AC" w:rsidRPr="00D43C7E">
        <w:rPr>
          <w:color w:val="000000" w:themeColor="text1"/>
        </w:rPr>
        <w:t xml:space="preserve">my a naši učitelé </w:t>
      </w:r>
      <w:r w:rsidR="006B1E7D" w:rsidRPr="00D43C7E">
        <w:rPr>
          <w:color w:val="000000" w:themeColor="text1"/>
        </w:rPr>
        <w:t xml:space="preserve">k maturitní a závěrečné zkoušce staví zodpovědně, učiní tak i žáci. </w:t>
      </w:r>
      <w:r w:rsidRPr="00D43C7E">
        <w:rPr>
          <w:color w:val="000000" w:themeColor="text1"/>
        </w:rPr>
        <w:t xml:space="preserve">Ostatně ve svém dalším osobním i profesním životě budou muset překonávat řadu překážek. Na středních školách </w:t>
      </w:r>
      <w:r w:rsidR="00ED18FB" w:rsidRPr="00D43C7E">
        <w:rPr>
          <w:color w:val="000000" w:themeColor="text1"/>
        </w:rPr>
        <w:t>žáky</w:t>
      </w:r>
      <w:r w:rsidRPr="00D43C7E">
        <w:rPr>
          <w:color w:val="000000" w:themeColor="text1"/>
        </w:rPr>
        <w:t xml:space="preserve"> přece připravujeme </w:t>
      </w:r>
      <w:r w:rsidR="00F05790" w:rsidRPr="00D43C7E">
        <w:rPr>
          <w:color w:val="000000" w:themeColor="text1"/>
        </w:rPr>
        <w:t xml:space="preserve">také k tomu, </w:t>
      </w:r>
      <w:r w:rsidRPr="00D43C7E">
        <w:rPr>
          <w:color w:val="000000" w:themeColor="text1"/>
        </w:rPr>
        <w:t xml:space="preserve">aby ve svém budoucím životě </w:t>
      </w:r>
      <w:r w:rsidR="00F05790" w:rsidRPr="00D43C7E">
        <w:rPr>
          <w:color w:val="000000" w:themeColor="text1"/>
        </w:rPr>
        <w:t xml:space="preserve">výzvy přijímali odpovědně a </w:t>
      </w:r>
      <w:r w:rsidRPr="00D43C7E">
        <w:rPr>
          <w:color w:val="000000" w:themeColor="text1"/>
        </w:rPr>
        <w:t xml:space="preserve">překážky </w:t>
      </w:r>
      <w:r w:rsidR="00F05790" w:rsidRPr="00D43C7E">
        <w:rPr>
          <w:color w:val="000000" w:themeColor="text1"/>
        </w:rPr>
        <w:t xml:space="preserve">se učili </w:t>
      </w:r>
      <w:r w:rsidRPr="00D43C7E">
        <w:rPr>
          <w:color w:val="000000" w:themeColor="text1"/>
        </w:rPr>
        <w:t>překonávat</w:t>
      </w:r>
      <w:r w:rsidR="00F8683E" w:rsidRPr="00D43C7E">
        <w:rPr>
          <w:color w:val="000000" w:themeColor="text1"/>
        </w:rPr>
        <w:t>, ne je obcházet.</w:t>
      </w:r>
    </w:p>
    <w:p w14:paraId="7810D5A6" w14:textId="77777777" w:rsidR="00F8683E" w:rsidRDefault="00F8683E" w:rsidP="009B1F89">
      <w:pPr>
        <w:jc w:val="both"/>
      </w:pPr>
    </w:p>
    <w:p w14:paraId="38E13F43" w14:textId="77777777" w:rsidR="00F8683E" w:rsidRDefault="00F8683E">
      <w:r>
        <w:t>S pozdravem</w:t>
      </w:r>
    </w:p>
    <w:p w14:paraId="3444ADDB" w14:textId="77777777" w:rsidR="00F8683E" w:rsidRDefault="00F8683E"/>
    <w:p w14:paraId="49CE6D18" w14:textId="77777777" w:rsidR="00F8683E" w:rsidRDefault="00F8683E">
      <w:r>
        <w:t>V Praze dne 6. 3. 2021</w:t>
      </w:r>
    </w:p>
    <w:p w14:paraId="0F3C16F3" w14:textId="77777777" w:rsidR="00ED18FB" w:rsidRDefault="00ED18FB"/>
    <w:p w14:paraId="0F492AF8" w14:textId="77777777" w:rsidR="00E4682E" w:rsidRDefault="00F8683E">
      <w:r>
        <w:t>Níže podepsaní:</w:t>
      </w:r>
    </w:p>
    <w:p w14:paraId="05021289" w14:textId="62A093DF" w:rsidR="00F8683E" w:rsidRDefault="009F1A70">
      <w:r>
        <w:t xml:space="preserve">PhDr. </w:t>
      </w:r>
      <w:r w:rsidR="00F8683E">
        <w:t>Renata Schejbalová, předsedkyně</w:t>
      </w:r>
      <w:r w:rsidR="00447339">
        <w:t xml:space="preserve"> Rady Asociace ředitelů gymnázií ČR, z.s.</w:t>
      </w:r>
    </w:p>
    <w:p w14:paraId="4555C879" w14:textId="3F6E606E" w:rsidR="009F61AB" w:rsidRPr="009F61AB" w:rsidRDefault="009F61AB">
      <w:pPr>
        <w:rPr>
          <w:rFonts w:cstheme="minorHAnsi"/>
        </w:rPr>
      </w:pPr>
      <w:r>
        <w:rPr>
          <w:rFonts w:cstheme="minorHAnsi"/>
          <w:color w:val="201F1E"/>
          <w:shd w:val="clear" w:color="auto" w:fill="FFFFFF"/>
        </w:rPr>
        <w:t xml:space="preserve">Ing. </w:t>
      </w:r>
      <w:r w:rsidRPr="009F61AB">
        <w:rPr>
          <w:rFonts w:cstheme="minorHAnsi"/>
          <w:color w:val="201F1E"/>
          <w:shd w:val="clear" w:color="auto" w:fill="FFFFFF"/>
        </w:rPr>
        <w:t>Jiří Zajíček, předseda Národn</w:t>
      </w:r>
      <w:r>
        <w:rPr>
          <w:rFonts w:cstheme="minorHAnsi"/>
          <w:color w:val="201F1E"/>
          <w:shd w:val="clear" w:color="auto" w:fill="FFFFFF"/>
        </w:rPr>
        <w:t>í</w:t>
      </w:r>
      <w:r w:rsidRPr="009F61AB">
        <w:rPr>
          <w:rFonts w:cstheme="minorHAnsi"/>
          <w:color w:val="201F1E"/>
          <w:shd w:val="clear" w:color="auto" w:fill="FFFFFF"/>
        </w:rPr>
        <w:t xml:space="preserve"> rady Unie školských asociací CZESHA</w:t>
      </w:r>
    </w:p>
    <w:p w14:paraId="2A67BDDE" w14:textId="77777777" w:rsidR="00B13BFC" w:rsidRDefault="00F05790">
      <w:r>
        <w:t>Mgr. Jan Mareš, MBA, místopředseda NR Unie školských asociací CZESHA</w:t>
      </w:r>
    </w:p>
    <w:p w14:paraId="3B8DCC37" w14:textId="41A94210" w:rsidR="00F8683E" w:rsidRDefault="00B13BFC">
      <w:r>
        <w:t>Ing Alfréd Dytrt, místopředseda Asociace ředitelů gymnázií ČR, z.s.</w:t>
      </w:r>
      <w:r w:rsidR="00F05790">
        <w:t xml:space="preserve"> </w:t>
      </w:r>
    </w:p>
    <w:p w14:paraId="0410E167" w14:textId="001802ED" w:rsidR="00450943" w:rsidRDefault="00450943">
      <w:r>
        <w:t>Karel Dvořák, předseda Sdružení učňovských škol</w:t>
      </w:r>
    </w:p>
    <w:p w14:paraId="3434DD0B" w14:textId="6564E128" w:rsidR="00450943" w:rsidRDefault="00B601C0">
      <w:r>
        <w:t>PaedDr</w:t>
      </w:r>
      <w:r w:rsidR="00450943">
        <w:t>. Michal Černý, prezident Asociace ředitelů základních škol</w:t>
      </w:r>
    </w:p>
    <w:p w14:paraId="6A1EA45B" w14:textId="4BD329C4" w:rsidR="000933B6" w:rsidRDefault="000933B6">
      <w:pPr>
        <w:rPr>
          <w:rFonts w:cstheme="minorHAnsi"/>
          <w:color w:val="201F1E"/>
          <w:shd w:val="clear" w:color="auto" w:fill="FFFFFF"/>
        </w:rPr>
      </w:pPr>
      <w:r w:rsidRPr="000D2F54">
        <w:rPr>
          <w:rFonts w:cstheme="minorHAnsi"/>
          <w:color w:val="201F1E"/>
          <w:shd w:val="clear" w:color="auto" w:fill="FFFFFF"/>
        </w:rPr>
        <w:lastRenderedPageBreak/>
        <w:t xml:space="preserve">PhDr. Karel </w:t>
      </w:r>
      <w:proofErr w:type="spellStart"/>
      <w:r w:rsidRPr="000D2F54">
        <w:rPr>
          <w:rFonts w:cstheme="minorHAnsi"/>
          <w:color w:val="201F1E"/>
          <w:shd w:val="clear" w:color="auto" w:fill="FFFFFF"/>
        </w:rPr>
        <w:t>Štix</w:t>
      </w:r>
      <w:proofErr w:type="spellEnd"/>
      <w:r w:rsidRPr="000D2F54">
        <w:rPr>
          <w:rFonts w:cstheme="minorHAnsi"/>
          <w:color w:val="201F1E"/>
          <w:shd w:val="clear" w:color="auto" w:fill="FFFFFF"/>
        </w:rPr>
        <w:t>, předseda Asociace zdravotnických škol ČR</w:t>
      </w:r>
    </w:p>
    <w:p w14:paraId="7EF61A4B" w14:textId="330ED111" w:rsidR="00F711C1" w:rsidRDefault="00F711C1">
      <w:pPr>
        <w:rPr>
          <w:rFonts w:cstheme="minorHAnsi"/>
          <w:color w:val="201F1E"/>
          <w:shd w:val="clear" w:color="auto" w:fill="FFFFFF"/>
        </w:rPr>
      </w:pPr>
      <w:r w:rsidRPr="00F711C1">
        <w:rPr>
          <w:rFonts w:cstheme="minorHAnsi"/>
          <w:color w:val="201F1E"/>
          <w:shd w:val="clear" w:color="auto" w:fill="FFFFFF"/>
        </w:rPr>
        <w:t>Mgr. Richard Žert, předseda Asociace obchodních akademií České republiky, z.s.</w:t>
      </w:r>
    </w:p>
    <w:p w14:paraId="5A773DCF" w14:textId="5C286339" w:rsidR="00F711C1" w:rsidRDefault="00F711C1">
      <w:pPr>
        <w:rPr>
          <w:rFonts w:cstheme="minorHAnsi"/>
          <w:color w:val="201F1E"/>
          <w:shd w:val="clear" w:color="auto" w:fill="FFFFFF"/>
        </w:rPr>
      </w:pPr>
      <w:r w:rsidRPr="00F711C1">
        <w:rPr>
          <w:rFonts w:cstheme="minorHAnsi"/>
          <w:color w:val="201F1E"/>
          <w:shd w:val="clear" w:color="auto" w:fill="FFFFFF"/>
        </w:rPr>
        <w:t>Mgr. Jiří Nekuda, předseda As</w:t>
      </w:r>
      <w:r>
        <w:rPr>
          <w:rFonts w:cstheme="minorHAnsi"/>
          <w:color w:val="201F1E"/>
          <w:shd w:val="clear" w:color="auto" w:fill="FFFFFF"/>
        </w:rPr>
        <w:t>o</w:t>
      </w:r>
      <w:r w:rsidRPr="00F711C1">
        <w:rPr>
          <w:rFonts w:cstheme="minorHAnsi"/>
          <w:color w:val="201F1E"/>
          <w:shd w:val="clear" w:color="auto" w:fill="FFFFFF"/>
        </w:rPr>
        <w:t xml:space="preserve">ciace ředitelů </w:t>
      </w:r>
      <w:r w:rsidR="00447339">
        <w:rPr>
          <w:rFonts w:cstheme="minorHAnsi"/>
          <w:color w:val="201F1E"/>
          <w:shd w:val="clear" w:color="auto" w:fill="FFFFFF"/>
        </w:rPr>
        <w:t>h</w:t>
      </w:r>
      <w:r w:rsidRPr="00F711C1">
        <w:rPr>
          <w:rFonts w:cstheme="minorHAnsi"/>
          <w:color w:val="201F1E"/>
          <w:shd w:val="clear" w:color="auto" w:fill="FFFFFF"/>
        </w:rPr>
        <w:t xml:space="preserve">otelových škol, člen předsednictva Unie školských asociací </w:t>
      </w:r>
      <w:r w:rsidR="00447339">
        <w:rPr>
          <w:rFonts w:cstheme="minorHAnsi"/>
          <w:color w:val="201F1E"/>
          <w:shd w:val="clear" w:color="auto" w:fill="FFFFFF"/>
        </w:rPr>
        <w:t>–</w:t>
      </w:r>
      <w:r w:rsidRPr="00F711C1">
        <w:rPr>
          <w:rFonts w:cstheme="minorHAnsi"/>
          <w:color w:val="201F1E"/>
          <w:shd w:val="clear" w:color="auto" w:fill="FFFFFF"/>
        </w:rPr>
        <w:t xml:space="preserve"> CZESHA</w:t>
      </w:r>
    </w:p>
    <w:p w14:paraId="31D18DDF" w14:textId="7CF57965" w:rsidR="00447339" w:rsidRPr="00F711C1" w:rsidRDefault="00447339">
      <w:pPr>
        <w:rPr>
          <w:rFonts w:cstheme="minorHAnsi"/>
        </w:rPr>
      </w:pPr>
      <w:r>
        <w:rPr>
          <w:rFonts w:cstheme="minorHAnsi"/>
        </w:rPr>
        <w:t>RNDr. Jiří Kuhn, člen Rady Asociace ředitelů gymnázií ČR,</w:t>
      </w:r>
      <w:bookmarkStart w:id="0" w:name="_GoBack"/>
      <w:bookmarkEnd w:id="0"/>
      <w:r>
        <w:rPr>
          <w:rFonts w:cstheme="minorHAnsi"/>
        </w:rPr>
        <w:t xml:space="preserve"> z.s.</w:t>
      </w:r>
    </w:p>
    <w:p w14:paraId="49E02788" w14:textId="73E0F875" w:rsidR="00F8683E" w:rsidRDefault="00F8683E"/>
    <w:p w14:paraId="3759662C" w14:textId="77777777" w:rsidR="00E4682E" w:rsidRDefault="00E4682E"/>
    <w:p w14:paraId="7BB170AF" w14:textId="77777777" w:rsidR="00E55183" w:rsidRDefault="00E55183"/>
    <w:p w14:paraId="613CED72" w14:textId="77777777" w:rsidR="00E55183" w:rsidRDefault="00E55183"/>
    <w:sectPr w:rsidR="00E5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83"/>
    <w:rsid w:val="00002E0D"/>
    <w:rsid w:val="00026194"/>
    <w:rsid w:val="00033E50"/>
    <w:rsid w:val="000735C6"/>
    <w:rsid w:val="000933B6"/>
    <w:rsid w:val="000D220E"/>
    <w:rsid w:val="000D2F54"/>
    <w:rsid w:val="000F33A4"/>
    <w:rsid w:val="00166F0F"/>
    <w:rsid w:val="00283730"/>
    <w:rsid w:val="002F4FFA"/>
    <w:rsid w:val="003174A6"/>
    <w:rsid w:val="00334454"/>
    <w:rsid w:val="00447339"/>
    <w:rsid w:val="00450943"/>
    <w:rsid w:val="00496DE4"/>
    <w:rsid w:val="0052359E"/>
    <w:rsid w:val="00531EE7"/>
    <w:rsid w:val="0057755F"/>
    <w:rsid w:val="005B0A52"/>
    <w:rsid w:val="005D1CE8"/>
    <w:rsid w:val="005F0A10"/>
    <w:rsid w:val="006B1E7D"/>
    <w:rsid w:val="006E76EA"/>
    <w:rsid w:val="006F7A6C"/>
    <w:rsid w:val="00761A0C"/>
    <w:rsid w:val="007B639E"/>
    <w:rsid w:val="007C3AD0"/>
    <w:rsid w:val="008045AC"/>
    <w:rsid w:val="00827426"/>
    <w:rsid w:val="00930D4C"/>
    <w:rsid w:val="00945059"/>
    <w:rsid w:val="009B1F89"/>
    <w:rsid w:val="009F1A70"/>
    <w:rsid w:val="009F61AB"/>
    <w:rsid w:val="00B13BFC"/>
    <w:rsid w:val="00B601C0"/>
    <w:rsid w:val="00B811C8"/>
    <w:rsid w:val="00C9381C"/>
    <w:rsid w:val="00CF46B1"/>
    <w:rsid w:val="00D366E0"/>
    <w:rsid w:val="00D43C7E"/>
    <w:rsid w:val="00E13849"/>
    <w:rsid w:val="00E4682E"/>
    <w:rsid w:val="00E55183"/>
    <w:rsid w:val="00ED18FB"/>
    <w:rsid w:val="00F05790"/>
    <w:rsid w:val="00F46458"/>
    <w:rsid w:val="00F711C1"/>
    <w:rsid w:val="00F764EA"/>
    <w:rsid w:val="00F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49C4"/>
  <w15:chartTrackingRefBased/>
  <w15:docId w15:val="{ED654F73-0293-4490-B306-F0B835D0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Schejbalová</dc:creator>
  <cp:keywords/>
  <dc:description/>
  <cp:lastModifiedBy>Renata Schejbalová</cp:lastModifiedBy>
  <cp:revision>16</cp:revision>
  <dcterms:created xsi:type="dcterms:W3CDTF">2021-03-05T18:22:00Z</dcterms:created>
  <dcterms:modified xsi:type="dcterms:W3CDTF">2021-03-06T14:14:00Z</dcterms:modified>
</cp:coreProperties>
</file>