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2A" w:rsidRPr="00833D63" w:rsidRDefault="00F840AE" w:rsidP="00833D63">
      <w:pPr>
        <w:outlineLvl w:val="2"/>
        <w:rPr>
          <w:rFonts w:ascii="Palatino Linotype" w:hAnsi="Palatino Linotype"/>
          <w:b/>
          <w:bCs/>
          <w:color w:val="FF0000"/>
          <w:kern w:val="36"/>
        </w:rPr>
      </w:pPr>
      <w:r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83840" behindDoc="0" locked="0" layoutInCell="1" allowOverlap="1" wp14:anchorId="0098CAC2" wp14:editId="00A723D6">
            <wp:simplePos x="0" y="0"/>
            <wp:positionH relativeFrom="column">
              <wp:posOffset>54610</wp:posOffset>
            </wp:positionH>
            <wp:positionV relativeFrom="paragraph">
              <wp:posOffset>137160</wp:posOffset>
            </wp:positionV>
            <wp:extent cx="1891665" cy="3302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A14" w:rsidRDefault="00B072C7" w:rsidP="00F840AE">
      <w:pPr>
        <w:pStyle w:val="Zhlav"/>
        <w:ind w:left="3540"/>
        <w:rPr>
          <w:sz w:val="18"/>
          <w:szCs w:val="18"/>
        </w:rPr>
      </w:pPr>
      <w:r w:rsidRPr="007463BA">
        <w:rPr>
          <w:rFonts w:eastAsia="Arial Unicode MS" w:cstheme="minorHAnsi"/>
          <w:sz w:val="20"/>
          <w:szCs w:val="20"/>
        </w:rPr>
        <w:t>Vyšší odborná škola DAKOL a Středn</w:t>
      </w:r>
      <w:r w:rsidRPr="007463BA">
        <w:rPr>
          <w:rFonts w:eastAsia="Malgun Gothic Semilight" w:cstheme="minorHAnsi"/>
          <w:sz w:val="20"/>
          <w:szCs w:val="20"/>
        </w:rPr>
        <w:t>í</w:t>
      </w:r>
      <w:r w:rsidRPr="007463BA">
        <w:rPr>
          <w:rFonts w:eastAsia="Arial Unicode MS" w:cstheme="minorHAnsi"/>
          <w:sz w:val="20"/>
          <w:szCs w:val="20"/>
        </w:rPr>
        <w:t xml:space="preserve"> </w:t>
      </w:r>
      <w:r w:rsidRPr="007463BA">
        <w:rPr>
          <w:rFonts w:eastAsia="Malgun Gothic Semilight" w:cstheme="minorHAnsi"/>
          <w:sz w:val="20"/>
          <w:szCs w:val="20"/>
        </w:rPr>
        <w:t>š</w:t>
      </w:r>
      <w:r w:rsidRPr="007463BA">
        <w:rPr>
          <w:rFonts w:eastAsia="Arial Unicode MS" w:cstheme="minorHAnsi"/>
          <w:sz w:val="20"/>
          <w:szCs w:val="20"/>
        </w:rPr>
        <w:t>kola DAKOL, o. p. s.</w:t>
      </w:r>
      <w:r w:rsidRPr="00F840AE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Pr="00F840AE">
        <w:rPr>
          <w:rFonts w:ascii="Arial Unicode MS" w:eastAsia="Arial Unicode MS" w:hAnsi="Arial Unicode MS" w:cs="Arial Unicode MS"/>
          <w:sz w:val="18"/>
          <w:szCs w:val="18"/>
        </w:rPr>
        <w:tab/>
        <w:t xml:space="preserve">                                                                                                                                      </w:t>
      </w:r>
      <w:r w:rsidRPr="007463BA">
        <w:rPr>
          <w:rFonts w:eastAsia="Arial Unicode MS" w:cstheme="minorHAnsi"/>
          <w:sz w:val="20"/>
          <w:szCs w:val="20"/>
        </w:rPr>
        <w:t>735 72 Petrovice u Karviné 570</w:t>
      </w:r>
      <w:r w:rsidRPr="00F840AE">
        <w:rPr>
          <w:sz w:val="18"/>
          <w:szCs w:val="18"/>
        </w:rPr>
        <w:t xml:space="preserve">        </w:t>
      </w:r>
    </w:p>
    <w:p w:rsidR="00CC5449" w:rsidRDefault="00CC5449" w:rsidP="00F840AE">
      <w:pPr>
        <w:pStyle w:val="Zhlav"/>
        <w:ind w:left="3540"/>
        <w:rPr>
          <w:sz w:val="18"/>
          <w:szCs w:val="18"/>
        </w:rPr>
      </w:pPr>
    </w:p>
    <w:p w:rsidR="00CC5449" w:rsidRPr="007A4285" w:rsidRDefault="007A4285" w:rsidP="007A4285">
      <w:pPr>
        <w:pStyle w:val="Zhlav"/>
        <w:ind w:left="3540"/>
        <w:rPr>
          <w:b/>
          <w:color w:val="FF0000"/>
          <w:sz w:val="28"/>
          <w:szCs w:val="28"/>
        </w:rPr>
      </w:pPr>
      <w:r w:rsidRPr="007A4285">
        <w:rPr>
          <w:b/>
          <w:color w:val="FF0000"/>
          <w:sz w:val="28"/>
          <w:szCs w:val="28"/>
        </w:rPr>
        <w:t>2. KOLO PŘIJÍMACÍHO ŘÍZENÍ</w:t>
      </w:r>
    </w:p>
    <w:p w:rsidR="00833D63" w:rsidRPr="00F840AE" w:rsidRDefault="00B072C7" w:rsidP="00F840AE">
      <w:pPr>
        <w:pStyle w:val="Zhlav"/>
        <w:ind w:left="3540"/>
        <w:rPr>
          <w:sz w:val="18"/>
          <w:szCs w:val="18"/>
        </w:rPr>
      </w:pPr>
      <w:r w:rsidRPr="00F840A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132A14" w:rsidRDefault="008460F7" w:rsidP="00CC5449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8460F7">
        <w:rPr>
          <w:rFonts w:ascii="Palatino Linotype" w:hAnsi="Palatino Linotype"/>
          <w:b/>
          <w:bCs/>
          <w:sz w:val="18"/>
          <w:szCs w:val="18"/>
        </w:rPr>
        <w:t>PŘEDPOKLÁ</w:t>
      </w:r>
      <w:r>
        <w:rPr>
          <w:rFonts w:ascii="Palatino Linotype" w:hAnsi="Palatino Linotype"/>
          <w:b/>
          <w:bCs/>
          <w:sz w:val="18"/>
          <w:szCs w:val="18"/>
        </w:rPr>
        <w:t xml:space="preserve">DANÝ POČET PŘIJÍMANÝCH ŽÁKŮ </w:t>
      </w:r>
      <w:r w:rsidR="008F2735">
        <w:rPr>
          <w:rFonts w:ascii="Palatino Linotype" w:hAnsi="Palatino Linotype"/>
          <w:b/>
          <w:bCs/>
          <w:sz w:val="18"/>
          <w:szCs w:val="18"/>
        </w:rPr>
        <w:t xml:space="preserve">do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>1. ročníku 3letých oborů vzdělání s výučním listem</w:t>
      </w:r>
      <w:r w:rsidR="007A4285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pro školní rok </w:t>
      </w:r>
      <w:r w:rsidR="00017585">
        <w:rPr>
          <w:rFonts w:ascii="Palatino Linotype" w:hAnsi="Palatino Linotype"/>
          <w:b/>
          <w:bCs/>
          <w:sz w:val="18"/>
          <w:szCs w:val="18"/>
        </w:rPr>
        <w:t>202</w:t>
      </w:r>
      <w:r w:rsidR="00E442A1">
        <w:rPr>
          <w:rFonts w:ascii="Palatino Linotype" w:hAnsi="Palatino Linotype"/>
          <w:b/>
          <w:bCs/>
          <w:sz w:val="18"/>
          <w:szCs w:val="18"/>
        </w:rPr>
        <w:t>1/2022</w:t>
      </w:r>
    </w:p>
    <w:p w:rsidR="00CC5449" w:rsidRPr="00CC5449" w:rsidRDefault="00CC5449" w:rsidP="00CC5449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C624A" w:rsidRPr="0019237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>33-56-E/01</w:t>
      </w: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  <w:t>Truhlářská a čalounická výroba</w:t>
      </w:r>
      <w:r w:rsidR="008460F7" w:rsidRPr="0019237E">
        <w:rPr>
          <w:rFonts w:ascii="Palatino Linotype" w:hAnsi="Palatino Linotype"/>
          <w:b/>
          <w:i/>
          <w:color w:val="FF0000"/>
          <w:sz w:val="24"/>
          <w:szCs w:val="24"/>
        </w:rPr>
        <w:t xml:space="preserve"> </w:t>
      </w: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>– denní forma</w:t>
      </w:r>
    </w:p>
    <w:p w:rsidR="00DC624A" w:rsidRPr="0019237E" w:rsidRDefault="00DC624A" w:rsidP="00DC624A">
      <w:pPr>
        <w:pStyle w:val="Odstavecseseznamem"/>
        <w:ind w:firstLine="708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19237E">
        <w:rPr>
          <w:rFonts w:ascii="Palatino Linotype" w:hAnsi="Palatino Linotype"/>
          <w:i/>
          <w:color w:val="FF0000"/>
          <w:sz w:val="24"/>
          <w:szCs w:val="24"/>
        </w:rPr>
        <w:t>se zaměřením na Truhlářské práce ve stavebnictví</w:t>
      </w: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8460F7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1D618F" w:rsidRPr="0019237E">
        <w:rPr>
          <w:rFonts w:ascii="Palatino Linotype" w:hAnsi="Palatino Linotype"/>
          <w:b/>
          <w:i/>
          <w:color w:val="FF0000"/>
          <w:sz w:val="24"/>
          <w:szCs w:val="24"/>
        </w:rPr>
        <w:t>4</w:t>
      </w:r>
    </w:p>
    <w:p w:rsidR="00DC624A" w:rsidRPr="0019237E" w:rsidRDefault="008460F7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>36-67-E/01</w:t>
      </w: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  <w:t xml:space="preserve">Zednické práce </w:t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>– denní forma</w:t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AA3E6F">
        <w:rPr>
          <w:rFonts w:ascii="Palatino Linotype" w:hAnsi="Palatino Linotype"/>
          <w:b/>
          <w:i/>
          <w:color w:val="FF0000"/>
          <w:sz w:val="24"/>
          <w:szCs w:val="24"/>
        </w:rPr>
        <w:t>4</w:t>
      </w:r>
      <w:bookmarkStart w:id="0" w:name="_GoBack"/>
      <w:bookmarkEnd w:id="0"/>
    </w:p>
    <w:p w:rsidR="00DC624A" w:rsidRPr="0019237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>65-51-E/01</w:t>
      </w:r>
      <w:r w:rsidR="008460F7" w:rsidRPr="0019237E">
        <w:rPr>
          <w:rFonts w:ascii="Palatino Linotype" w:hAnsi="Palatino Linotype"/>
          <w:b/>
          <w:i/>
          <w:color w:val="FF0000"/>
          <w:sz w:val="24"/>
          <w:szCs w:val="24"/>
        </w:rPr>
        <w:t xml:space="preserve"> </w:t>
      </w:r>
      <w:r w:rsidR="008460F7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  <w:t xml:space="preserve">Stravovací a ubytovací služby </w:t>
      </w: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>– denní forma</w:t>
      </w: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AA3E6F">
        <w:rPr>
          <w:rFonts w:ascii="Palatino Linotype" w:hAnsi="Palatino Linotype"/>
          <w:b/>
          <w:i/>
          <w:color w:val="FF0000"/>
          <w:sz w:val="24"/>
          <w:szCs w:val="24"/>
        </w:rPr>
        <w:t>2</w:t>
      </w:r>
    </w:p>
    <w:p w:rsidR="00132A14" w:rsidRPr="0019237E" w:rsidRDefault="00AA3E6F" w:rsidP="00CC544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>
        <w:rPr>
          <w:rFonts w:ascii="Palatino Linotype" w:hAnsi="Palatino Linotype"/>
          <w:b/>
          <w:i/>
          <w:color w:val="FF0000"/>
          <w:sz w:val="24"/>
          <w:szCs w:val="24"/>
        </w:rPr>
        <w:t>41-52-</w:t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>E/01</w:t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>
        <w:rPr>
          <w:rFonts w:ascii="Palatino Linotype" w:hAnsi="Palatino Linotype"/>
          <w:b/>
          <w:i/>
          <w:color w:val="FF0000"/>
          <w:sz w:val="24"/>
          <w:szCs w:val="24"/>
        </w:rPr>
        <w:t>Zahradnické práce</w:t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 xml:space="preserve"> – denní forma</w:t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8460F7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>
        <w:rPr>
          <w:rFonts w:ascii="Palatino Linotype" w:hAnsi="Palatino Linotype"/>
          <w:b/>
          <w:i/>
          <w:color w:val="FF0000"/>
          <w:sz w:val="24"/>
          <w:szCs w:val="24"/>
        </w:rPr>
        <w:t>2</w:t>
      </w:r>
      <w:r w:rsidR="00833D63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</w:p>
    <w:p w:rsidR="00CC5449" w:rsidRPr="00CC5449" w:rsidRDefault="00CC5449" w:rsidP="00CC544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</w:rPr>
      </w:pPr>
    </w:p>
    <w:p w:rsidR="00CC5449" w:rsidRPr="007A4285" w:rsidRDefault="008460F7" w:rsidP="007A4285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9317D3">
        <w:rPr>
          <w:rFonts w:ascii="Palatino Linotype" w:hAnsi="Palatino Linotype"/>
          <w:b/>
          <w:bCs/>
          <w:sz w:val="16"/>
          <w:szCs w:val="16"/>
        </w:rPr>
        <w:t>PODMÍNKY PRO ZAHÁJENÍ PŘIJÍMACÍHO ŘÍZENÍ</w:t>
      </w:r>
    </w:p>
    <w:p w:rsidR="00833D63" w:rsidRPr="009317D3" w:rsidRDefault="001D618F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>Neprodleně d</w:t>
      </w:r>
      <w:r w:rsidR="00833D63"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oručit přihlášku osobně nebo poštou </w:t>
      </w:r>
      <w:r w:rsidR="00833D63"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v </w:t>
      </w:r>
      <w:r w:rsidR="00154A31"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tištěné</w:t>
      </w:r>
      <w:r w:rsidR="00833D63"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podobě se všemi čitelně vyplněnými kolonkami s originál podpisy </w:t>
      </w:r>
      <w:r w:rsidR="00833D63"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>zákonného zástupce uchazeče a nezletilého uchaz</w:t>
      </w:r>
      <w:r>
        <w:rPr>
          <w:rFonts w:ascii="Palatino Linotype" w:hAnsi="Palatino Linotype"/>
          <w:bCs/>
          <w:color w:val="000000" w:themeColor="text1"/>
          <w:sz w:val="16"/>
          <w:szCs w:val="16"/>
        </w:rPr>
        <w:t>eče nebo jen zletilého uchazeče</w:t>
      </w:r>
      <w:r w:rsidR="00D815BD"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. Přihlášky budou přijímány do naplnění kapacity</w:t>
      </w:r>
      <w:r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třídy</w:t>
      </w:r>
      <w:r w:rsidR="00D815BD"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.</w:t>
      </w:r>
      <w:r w:rsidR="00833D63"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</w:t>
      </w:r>
    </w:p>
    <w:p w:rsidR="00CF5074" w:rsidRPr="009317D3" w:rsidRDefault="00CF5074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6"/>
          <w:szCs w:val="16"/>
        </w:rPr>
      </w:pPr>
      <w:r w:rsidRPr="009317D3">
        <w:rPr>
          <w:rFonts w:ascii="Palatino Linotype" w:hAnsi="Palatino Linotype"/>
          <w:bCs/>
          <w:color w:val="FF0000"/>
          <w:sz w:val="16"/>
          <w:szCs w:val="16"/>
        </w:rPr>
        <w:t>Přihlášk</w:t>
      </w:r>
      <w:r w:rsidR="00300092" w:rsidRPr="009317D3">
        <w:rPr>
          <w:rFonts w:ascii="Palatino Linotype" w:hAnsi="Palatino Linotype"/>
          <w:bCs/>
          <w:color w:val="FF0000"/>
          <w:sz w:val="16"/>
          <w:szCs w:val="16"/>
        </w:rPr>
        <w:t>u</w:t>
      </w: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</w:t>
      </w:r>
      <w:proofErr w:type="gramStart"/>
      <w:r w:rsidR="00544435" w:rsidRPr="009317D3">
        <w:rPr>
          <w:rFonts w:ascii="Palatino Linotype" w:hAnsi="Palatino Linotype"/>
          <w:bCs/>
          <w:color w:val="FF0000"/>
          <w:sz w:val="16"/>
          <w:szCs w:val="16"/>
        </w:rPr>
        <w:t>můžete</w:t>
      </w:r>
      <w:proofErr w:type="gramEnd"/>
      <w:r w:rsidR="00544435"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</w:t>
      </w:r>
      <w:r w:rsidR="00FE629F" w:rsidRPr="009317D3">
        <w:rPr>
          <w:rFonts w:ascii="Palatino Linotype" w:hAnsi="Palatino Linotype"/>
          <w:bCs/>
          <w:color w:val="FF0000"/>
          <w:sz w:val="16"/>
          <w:szCs w:val="16"/>
        </w:rPr>
        <w:t>vytisknout</w:t>
      </w:r>
      <w:r w:rsidR="00544435"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z</w:t>
      </w: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webu </w:t>
      </w:r>
      <w:proofErr w:type="gramStart"/>
      <w:r w:rsidRPr="009317D3">
        <w:rPr>
          <w:rFonts w:ascii="Palatino Linotype" w:hAnsi="Palatino Linotype"/>
          <w:bCs/>
          <w:color w:val="FF0000"/>
          <w:sz w:val="16"/>
          <w:szCs w:val="16"/>
        </w:rPr>
        <w:t>viz</w:t>
      </w:r>
      <w:proofErr w:type="gramEnd"/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</w:t>
      </w:r>
      <w:hyperlink r:id="rId8" w:history="1">
        <w:r w:rsidRPr="009317D3">
          <w:rPr>
            <w:rStyle w:val="Hypertextovodkaz"/>
            <w:rFonts w:ascii="Palatino Linotype" w:hAnsi="Palatino Linotype"/>
            <w:bCs/>
            <w:sz w:val="16"/>
            <w:szCs w:val="16"/>
          </w:rPr>
          <w:t>https://www.dakol-karvina.cz/cz/prihlasky-ke-vzdelavani/</w:t>
        </w:r>
      </w:hyperlink>
    </w:p>
    <w:p w:rsidR="00544435" w:rsidRPr="009317D3" w:rsidRDefault="00544435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6"/>
          <w:szCs w:val="16"/>
        </w:rPr>
      </w:pP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Postup: </w:t>
      </w:r>
      <w:hyperlink r:id="rId9" w:history="1">
        <w:r w:rsidRPr="009317D3">
          <w:rPr>
            <w:rStyle w:val="Hypertextovodkaz"/>
            <w:rFonts w:ascii="Palatino Linotype" w:hAnsi="Palatino Linotype"/>
            <w:bCs/>
            <w:sz w:val="16"/>
            <w:szCs w:val="16"/>
          </w:rPr>
          <w:t>www.dakol-karvina.cz</w:t>
        </w:r>
      </w:hyperlink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– </w:t>
      </w:r>
      <w:r w:rsidRPr="009317D3">
        <w:rPr>
          <w:rFonts w:ascii="Palatino Linotype" w:hAnsi="Palatino Linotype"/>
          <w:bCs/>
          <w:sz w:val="16"/>
          <w:szCs w:val="16"/>
        </w:rPr>
        <w:t xml:space="preserve">rozvinout záložku </w:t>
      </w: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PRO UCHAZEČE – FORMULÁŘE KE STAŽENÍ – PŘIHLÁŠKY KE VZDĚLÁVÁNÍ – </w:t>
      </w:r>
      <w:r w:rsidRPr="009317D3">
        <w:rPr>
          <w:rFonts w:ascii="Palatino Linotype" w:hAnsi="Palatino Linotype"/>
          <w:bCs/>
          <w:sz w:val="16"/>
          <w:szCs w:val="16"/>
        </w:rPr>
        <w:t>po rozkliknut</w:t>
      </w:r>
      <w:r w:rsidR="00300092" w:rsidRPr="009317D3">
        <w:rPr>
          <w:rFonts w:ascii="Palatino Linotype" w:hAnsi="Palatino Linotype"/>
          <w:bCs/>
          <w:sz w:val="16"/>
          <w:szCs w:val="16"/>
        </w:rPr>
        <w:t>í</w:t>
      </w:r>
      <w:r w:rsidRPr="009317D3">
        <w:rPr>
          <w:rFonts w:ascii="Palatino Linotype" w:hAnsi="Palatino Linotype"/>
          <w:bCs/>
          <w:sz w:val="16"/>
          <w:szCs w:val="16"/>
        </w:rPr>
        <w:t xml:space="preserve"> vybrat</w:t>
      </w:r>
      <w:r w:rsidR="00FE629F" w:rsidRPr="009317D3">
        <w:rPr>
          <w:sz w:val="16"/>
          <w:szCs w:val="16"/>
        </w:rPr>
        <w:t xml:space="preserve"> </w:t>
      </w:r>
      <w:hyperlink r:id="rId10" w:tgtFrame="_blank" w:history="1">
        <w:r w:rsidR="00BE5A3C" w:rsidRPr="009317D3">
          <w:rPr>
            <w:rStyle w:val="Hypertextovodkaz"/>
            <w:color w:val="FF0000"/>
            <w:sz w:val="16"/>
            <w:szCs w:val="16"/>
            <w:u w:val="none"/>
          </w:rPr>
          <w:t>P</w:t>
        </w:r>
      </w:hyperlink>
      <w:hyperlink r:id="rId11" w:tgtFrame="_blank" w:history="1">
        <w:r w:rsidR="00BE5A3C" w:rsidRPr="009317D3">
          <w:rPr>
            <w:rStyle w:val="Hypertextovodkaz"/>
            <w:color w:val="FF0000"/>
            <w:sz w:val="16"/>
            <w:szCs w:val="16"/>
            <w:u w:val="none"/>
          </w:rPr>
          <w:t>ŘIHLÁŠKA NA STŘEDNÍ ŠKOLU - DENNÍ FORMA STUDIA</w:t>
        </w:r>
      </w:hyperlink>
      <w:r w:rsidR="00FE629F" w:rsidRPr="009317D3">
        <w:rPr>
          <w:sz w:val="16"/>
          <w:szCs w:val="16"/>
        </w:rPr>
        <w:t xml:space="preserve"> </w:t>
      </w:r>
      <w:r w:rsidR="00BE5A3C" w:rsidRPr="009317D3">
        <w:rPr>
          <w:rFonts w:ascii="Palatino Linotype" w:hAnsi="Palatino Linotype"/>
          <w:bCs/>
          <w:sz w:val="16"/>
          <w:szCs w:val="16"/>
        </w:rPr>
        <w:t>–</w:t>
      </w:r>
      <w:r w:rsidRPr="009317D3">
        <w:rPr>
          <w:rFonts w:ascii="Palatino Linotype" w:hAnsi="Palatino Linotype"/>
          <w:bCs/>
          <w:sz w:val="16"/>
          <w:szCs w:val="16"/>
        </w:rPr>
        <w:t xml:space="preserve"> růžová</w:t>
      </w:r>
      <w:r w:rsidR="00BE5A3C" w:rsidRPr="009317D3">
        <w:rPr>
          <w:rFonts w:ascii="Palatino Linotype" w:hAnsi="Palatino Linotype"/>
          <w:bCs/>
          <w:sz w:val="16"/>
          <w:szCs w:val="16"/>
        </w:rPr>
        <w:t>.</w:t>
      </w:r>
    </w:p>
    <w:p w:rsidR="00D815BD" w:rsidRPr="009317D3" w:rsidRDefault="00833D63" w:rsidP="0019237E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19237E">
        <w:rPr>
          <w:rFonts w:ascii="Palatino Linotype" w:hAnsi="Palatino Linotype"/>
          <w:b/>
          <w:bCs/>
          <w:sz w:val="16"/>
          <w:szCs w:val="16"/>
        </w:rPr>
        <w:t xml:space="preserve">Pro </w:t>
      </w:r>
      <w:r w:rsidR="00D815BD" w:rsidRPr="0019237E">
        <w:rPr>
          <w:rFonts w:ascii="Palatino Linotype" w:hAnsi="Palatino Linotype"/>
          <w:b/>
          <w:bCs/>
          <w:sz w:val="16"/>
          <w:szCs w:val="16"/>
        </w:rPr>
        <w:t>2</w:t>
      </w:r>
      <w:r w:rsidRPr="0019237E">
        <w:rPr>
          <w:rFonts w:ascii="Palatino Linotype" w:hAnsi="Palatino Linotype"/>
          <w:b/>
          <w:bCs/>
          <w:sz w:val="16"/>
          <w:szCs w:val="16"/>
        </w:rPr>
        <w:t xml:space="preserve">. kolo lze podat </w:t>
      </w:r>
      <w:r w:rsidR="00D815BD" w:rsidRPr="0019237E">
        <w:rPr>
          <w:rFonts w:ascii="Palatino Linotype" w:hAnsi="Palatino Linotype"/>
          <w:b/>
          <w:bCs/>
          <w:sz w:val="16"/>
          <w:szCs w:val="16"/>
        </w:rPr>
        <w:t>1 přihlášku,</w:t>
      </w:r>
      <w:r w:rsidR="0019237E">
        <w:rPr>
          <w:rFonts w:ascii="Palatino Linotype" w:hAnsi="Palatino Linotype"/>
          <w:bCs/>
          <w:sz w:val="16"/>
          <w:szCs w:val="16"/>
        </w:rPr>
        <w:t xml:space="preserve"> kterou</w:t>
      </w:r>
      <w:r w:rsidRPr="009317D3">
        <w:rPr>
          <w:rFonts w:ascii="Palatino Linotype" w:hAnsi="Palatino Linotype"/>
          <w:bCs/>
          <w:sz w:val="16"/>
          <w:szCs w:val="16"/>
        </w:rPr>
        <w:t xml:space="preserve"> </w:t>
      </w:r>
      <w:r w:rsidR="00D815BD" w:rsidRPr="009317D3">
        <w:rPr>
          <w:rFonts w:ascii="Palatino Linotype" w:hAnsi="Palatino Linotype"/>
          <w:bCs/>
          <w:sz w:val="16"/>
          <w:szCs w:val="16"/>
        </w:rPr>
        <w:t xml:space="preserve">uchazeč a zákonný zástupce nezletilého uchazeče </w:t>
      </w:r>
      <w:r w:rsidR="00D815BD" w:rsidRPr="009317D3">
        <w:rPr>
          <w:rFonts w:ascii="Palatino Linotype" w:hAnsi="Palatino Linotype"/>
          <w:b/>
          <w:bCs/>
          <w:sz w:val="16"/>
          <w:szCs w:val="16"/>
        </w:rPr>
        <w:t xml:space="preserve">stvrdí podpisem a základní škola potvrdí výpis klasifikace. </w:t>
      </w:r>
    </w:p>
    <w:p w:rsidR="00833D63" w:rsidRPr="009317D3" w:rsidRDefault="00833D63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>Požadované součásti přihlášky:</w:t>
      </w:r>
    </w:p>
    <w:p w:rsidR="0019237E" w:rsidRDefault="00560F1A" w:rsidP="0065299C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Klasifikace za poslední dva ročníky</w:t>
      </w: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(poslední 3 klasifikační období), ve kterých uchazeč plní/splnil pov</w:t>
      </w:r>
      <w:r w:rsidR="0019237E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innou školní docházku, uvedená </w:t>
      </w: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>a ověřená základní š</w:t>
      </w:r>
      <w:r w:rsidR="0019237E">
        <w:rPr>
          <w:rFonts w:ascii="Palatino Linotype" w:hAnsi="Palatino Linotype"/>
          <w:bCs/>
          <w:color w:val="000000" w:themeColor="text1"/>
          <w:sz w:val="16"/>
          <w:szCs w:val="16"/>
        </w:rPr>
        <w:t>kolou na zadní straně přihlášky, u uchazečů, kteří se hlásí přímo ze základní školy.</w:t>
      </w:r>
    </w:p>
    <w:p w:rsidR="00560F1A" w:rsidRPr="009317D3" w:rsidRDefault="00560F1A" w:rsidP="0065299C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V případě, že klasifikace není uvedena a ověřena základní školou na přihlášce,</w:t>
      </w:r>
      <w:r w:rsidR="001D618F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</w:t>
      </w:r>
      <w:r w:rsidR="0019237E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u uchazečů, </w:t>
      </w:r>
      <w:r w:rsidR="001D618F">
        <w:rPr>
          <w:rFonts w:ascii="Palatino Linotype" w:hAnsi="Palatino Linotype"/>
          <w:bCs/>
          <w:color w:val="000000" w:themeColor="text1"/>
          <w:sz w:val="16"/>
          <w:szCs w:val="16"/>
        </w:rPr>
        <w:t>kteří se nehlásí přímo ze základní školy</w:t>
      </w:r>
      <w:r w:rsidR="0019237E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, </w:t>
      </w: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>je nutné</w:t>
      </w:r>
      <w:r w:rsidR="0019237E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</w:t>
      </w: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>k přihlášce přiložit ověřenou kopii vysvědčení z posledního ročníku.</w:t>
      </w:r>
    </w:p>
    <w:p w:rsidR="00560F1A" w:rsidRPr="009317D3" w:rsidRDefault="00560F1A" w:rsidP="0065299C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9317D3">
        <w:rPr>
          <w:rFonts w:ascii="Palatino Linotype" w:hAnsi="Palatino Linotype"/>
          <w:b/>
          <w:bCs/>
          <w:sz w:val="16"/>
          <w:szCs w:val="16"/>
        </w:rPr>
        <w:t xml:space="preserve">Doporučení školského poradenského zařízení </w:t>
      </w:r>
      <w:r w:rsidRPr="009317D3">
        <w:rPr>
          <w:rFonts w:ascii="Palatino Linotype" w:hAnsi="Palatino Linotype"/>
          <w:bCs/>
          <w:sz w:val="16"/>
          <w:szCs w:val="16"/>
        </w:rPr>
        <w:t>(Pedagogicko-psychologická poradna nebo Speciálně-pedagogické centrum)</w:t>
      </w:r>
      <w:r w:rsidRPr="009317D3">
        <w:rPr>
          <w:rFonts w:ascii="Palatino Linotype" w:hAnsi="Palatino Linotype"/>
          <w:b/>
          <w:bCs/>
          <w:sz w:val="16"/>
          <w:szCs w:val="16"/>
        </w:rPr>
        <w:t xml:space="preserve">, </w:t>
      </w:r>
      <w:r w:rsidRPr="009317D3">
        <w:rPr>
          <w:rFonts w:ascii="Palatino Linotype" w:hAnsi="Palatino Linotype"/>
          <w:bCs/>
          <w:sz w:val="16"/>
          <w:szCs w:val="16"/>
        </w:rPr>
        <w:t>které opravňuje zařadit uchazeče o studium do režimu speciálního vzdělávání podle vyhlášky č. 27/2016 Sb. a školského zákona, jehož součástí je navržení míry podpůrných opatření – originál případně ověřenou kopii.</w:t>
      </w:r>
    </w:p>
    <w:p w:rsidR="00560F1A" w:rsidRPr="009317D3" w:rsidRDefault="00560F1A" w:rsidP="0065299C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9317D3">
        <w:rPr>
          <w:rFonts w:ascii="Palatino Linotype" w:hAnsi="Palatino Linotype"/>
          <w:bCs/>
          <w:sz w:val="16"/>
          <w:szCs w:val="16"/>
        </w:rPr>
        <w:t xml:space="preserve">V případě, kdy uchazeč nemá platné doporučení ze Speciálního pedagogického centra, může zažádat o vyšetření ve Speciálně pedagogickém centru při Vyšší odborné škole DAKOL a Střední škole DAKOL, o.p.s. </w:t>
      </w:r>
    </w:p>
    <w:p w:rsidR="00560F1A" w:rsidRPr="001D618F" w:rsidRDefault="00560F1A" w:rsidP="0065299C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FF0000"/>
          <w:sz w:val="16"/>
          <w:szCs w:val="16"/>
          <w:u w:val="none"/>
        </w:rPr>
      </w:pP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Lékařský posudek o zdravotní způsobilosti ke vzdělávání </w:t>
      </w: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- </w:t>
      </w:r>
      <w:r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originál nebo úředně ověřenou kopii</w:t>
      </w:r>
      <w:r w:rsidR="001D618F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- </w:t>
      </w:r>
      <w:r w:rsidR="001D618F" w:rsidRPr="001D618F">
        <w:rPr>
          <w:rFonts w:ascii="Palatino Linotype" w:hAnsi="Palatino Linotype"/>
          <w:b/>
          <w:bCs/>
          <w:color w:val="FF0000"/>
          <w:sz w:val="16"/>
          <w:szCs w:val="16"/>
        </w:rPr>
        <w:t>m</w:t>
      </w:r>
      <w:r w:rsidRPr="001D618F">
        <w:rPr>
          <w:rFonts w:ascii="Palatino Linotype" w:hAnsi="Palatino Linotype"/>
          <w:bCs/>
          <w:color w:val="FF0000"/>
          <w:sz w:val="16"/>
          <w:szCs w:val="16"/>
        </w:rPr>
        <w:t xml:space="preserve">ůžete vytisknout z webu viz </w:t>
      </w:r>
      <w:hyperlink r:id="rId12" w:history="1">
        <w:r w:rsidRPr="001D618F">
          <w:rPr>
            <w:rStyle w:val="Hypertextovodkaz"/>
            <w:rFonts w:ascii="Palatino Linotype" w:hAnsi="Palatino Linotype"/>
            <w:bCs/>
            <w:sz w:val="16"/>
            <w:szCs w:val="16"/>
          </w:rPr>
          <w:t>https://www.dakol-karvina.cz/cz/lekarsky-posudek-o-zdravotni-zpusobilosti/</w:t>
        </w:r>
      </w:hyperlink>
    </w:p>
    <w:p w:rsidR="00560F1A" w:rsidRPr="009317D3" w:rsidRDefault="00560F1A" w:rsidP="0065299C">
      <w:pPr>
        <w:pStyle w:val="Odstavecseseznamem"/>
        <w:ind w:left="1416"/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Postup: </w:t>
      </w:r>
      <w:hyperlink r:id="rId13" w:history="1">
        <w:r w:rsidRPr="009317D3">
          <w:rPr>
            <w:rStyle w:val="Hypertextovodkaz"/>
            <w:rFonts w:ascii="Palatino Linotype" w:hAnsi="Palatino Linotype"/>
            <w:bCs/>
            <w:sz w:val="16"/>
            <w:szCs w:val="16"/>
          </w:rPr>
          <w:t>www.dakol-karvina.cz</w:t>
        </w:r>
      </w:hyperlink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– </w:t>
      </w:r>
      <w:r w:rsidRPr="009317D3">
        <w:rPr>
          <w:rFonts w:ascii="Palatino Linotype" w:hAnsi="Palatino Linotype"/>
          <w:bCs/>
          <w:sz w:val="16"/>
          <w:szCs w:val="16"/>
        </w:rPr>
        <w:t xml:space="preserve">rozvinout záložku </w:t>
      </w: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PRO UCHAZEČE – FORMULÁŘE KE STAŽENÍ – LÉKAŘSKÝ POSUDEK O ZDRAVOTNÍ ZPŮSOBILOSTI – </w:t>
      </w:r>
      <w:r w:rsidRPr="009317D3">
        <w:rPr>
          <w:rFonts w:ascii="Palatino Linotype" w:hAnsi="Palatino Linotype"/>
          <w:bCs/>
          <w:sz w:val="16"/>
          <w:szCs w:val="16"/>
        </w:rPr>
        <w:t xml:space="preserve">po rozkliknuti vybrat SVŮJ OBOR. </w:t>
      </w:r>
    </w:p>
    <w:p w:rsidR="00560F1A" w:rsidRPr="0065299C" w:rsidRDefault="00560F1A" w:rsidP="0065299C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školou. </w:t>
      </w:r>
    </w:p>
    <w:p w:rsidR="00560F1A" w:rsidRPr="009317D3" w:rsidRDefault="00560F1A" w:rsidP="00560F1A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9317D3">
        <w:rPr>
          <w:rFonts w:ascii="Palatino Linotype" w:hAnsi="Palatino Linotype"/>
          <w:b/>
          <w:bCs/>
          <w:sz w:val="16"/>
          <w:szCs w:val="16"/>
        </w:rPr>
        <w:t>KRITÉRIA PŘIJÍMACÍHO ŘÍZENÍ:</w:t>
      </w:r>
    </w:p>
    <w:p w:rsidR="00560F1A" w:rsidRPr="009317D3" w:rsidRDefault="00560F1A" w:rsidP="00560F1A">
      <w:pPr>
        <w:ind w:left="142"/>
        <w:jc w:val="both"/>
        <w:rPr>
          <w:rFonts w:ascii="Palatino Linotype" w:hAnsi="Palatino Linotype"/>
          <w:sz w:val="16"/>
          <w:szCs w:val="16"/>
        </w:rPr>
      </w:pPr>
      <w:r w:rsidRPr="009317D3">
        <w:rPr>
          <w:rFonts w:ascii="Palatino Linotype" w:hAnsi="Palatino Linotype"/>
          <w:b/>
          <w:color w:val="FF0000"/>
          <w:sz w:val="16"/>
          <w:szCs w:val="16"/>
        </w:rPr>
        <w:t xml:space="preserve">Uchazeči budou přijímáni bez přijímací zkoušky až do naplnění kapacity </w:t>
      </w:r>
      <w:r w:rsidR="0019237E">
        <w:rPr>
          <w:rFonts w:ascii="Palatino Linotype" w:hAnsi="Palatino Linotype"/>
          <w:b/>
          <w:color w:val="FF0000"/>
          <w:sz w:val="16"/>
          <w:szCs w:val="16"/>
        </w:rPr>
        <w:t xml:space="preserve">třídy </w:t>
      </w:r>
      <w:r w:rsidRPr="009317D3">
        <w:rPr>
          <w:rFonts w:ascii="Palatino Linotype" w:hAnsi="Palatino Linotype"/>
          <w:sz w:val="16"/>
          <w:szCs w:val="16"/>
        </w:rPr>
        <w:t>příslušného oboru vzdělávání na základě bodového vyhodnocení:</w:t>
      </w:r>
    </w:p>
    <w:p w:rsidR="00560F1A" w:rsidRPr="009317D3" w:rsidRDefault="00560F1A" w:rsidP="0065299C">
      <w:pPr>
        <w:pStyle w:val="Odstavecseseznamem"/>
        <w:ind w:left="360"/>
        <w:contextualSpacing/>
        <w:jc w:val="both"/>
        <w:rPr>
          <w:rFonts w:ascii="Palatino Linotype" w:hAnsi="Palatino Linotype"/>
          <w:b/>
          <w:sz w:val="16"/>
          <w:szCs w:val="16"/>
        </w:rPr>
      </w:pPr>
      <w:r w:rsidRPr="009317D3">
        <w:rPr>
          <w:rFonts w:ascii="Palatino Linotype" w:hAnsi="Palatino Linotype"/>
          <w:b/>
          <w:sz w:val="16"/>
          <w:szCs w:val="16"/>
        </w:rPr>
        <w:t xml:space="preserve">a) Průměr prospěchu za poslední tři pololetí - </w:t>
      </w:r>
      <w:r w:rsidRPr="009317D3">
        <w:rPr>
          <w:rFonts w:ascii="Palatino Linotype" w:hAnsi="Palatino Linotype"/>
          <w:sz w:val="16"/>
          <w:szCs w:val="16"/>
        </w:rPr>
        <w:t xml:space="preserve">u uchazečů vycházejících přímo ze základní školy. </w:t>
      </w:r>
      <w:r w:rsidRPr="009317D3">
        <w:rPr>
          <w:rFonts w:ascii="Palatino Linotype" w:hAnsi="Palatino Linotype"/>
          <w:color w:val="FF0000"/>
          <w:sz w:val="16"/>
          <w:szCs w:val="16"/>
        </w:rPr>
        <w:t>Upozorňujeme uchazeče, že podmínkou zahájení studia je doložení ověřené kopie vysvědčení IHNED po ukončení ZŠ.</w:t>
      </w:r>
      <w:r w:rsidRPr="009317D3">
        <w:rPr>
          <w:rFonts w:ascii="Palatino Linotype" w:hAnsi="Palatino Linotype"/>
          <w:b/>
          <w:sz w:val="16"/>
          <w:szCs w:val="16"/>
        </w:rPr>
        <w:tab/>
      </w:r>
    </w:p>
    <w:p w:rsidR="0065299C" w:rsidRDefault="00560F1A" w:rsidP="0065299C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6"/>
          <w:szCs w:val="16"/>
        </w:rPr>
      </w:pPr>
      <w:r w:rsidRPr="009317D3">
        <w:rPr>
          <w:rFonts w:ascii="Palatino Linotype" w:hAnsi="Palatino Linotype"/>
          <w:b/>
          <w:sz w:val="16"/>
          <w:szCs w:val="16"/>
        </w:rPr>
        <w:t xml:space="preserve">b) Průměr prospěchu za obě pololetí z poledního ročníku </w:t>
      </w:r>
      <w:r w:rsidRPr="009317D3">
        <w:rPr>
          <w:rFonts w:ascii="Palatino Linotype" w:hAnsi="Palatino Linotype"/>
          <w:sz w:val="16"/>
          <w:szCs w:val="16"/>
        </w:rPr>
        <w:t xml:space="preserve">u uchazečů, </w:t>
      </w:r>
      <w:r w:rsidRPr="009317D3">
        <w:rPr>
          <w:rFonts w:ascii="Palatino Linotype" w:hAnsi="Palatino Linotype"/>
          <w:bCs/>
          <w:sz w:val="16"/>
          <w:szCs w:val="16"/>
        </w:rPr>
        <w:t>kteří se nehlásí přímo ze základní školy.</w:t>
      </w:r>
    </w:p>
    <w:p w:rsidR="00560F1A" w:rsidRPr="0065299C" w:rsidRDefault="0065299C" w:rsidP="0065299C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c) </w:t>
      </w:r>
      <w:r w:rsidR="00560F1A" w:rsidRPr="0065299C">
        <w:rPr>
          <w:rFonts w:ascii="Palatino Linotype" w:hAnsi="Palatino Linotype"/>
          <w:bCs/>
          <w:sz w:val="16"/>
          <w:szCs w:val="16"/>
        </w:rPr>
        <w:t>Ročník, ve kterém byla ukončena povinná školní docházka;</w:t>
      </w:r>
    </w:p>
    <w:p w:rsidR="00560F1A" w:rsidRPr="009317D3" w:rsidRDefault="0065299C" w:rsidP="0065299C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d) </w:t>
      </w:r>
      <w:r w:rsidR="00560F1A" w:rsidRPr="009317D3">
        <w:rPr>
          <w:rFonts w:ascii="Palatino Linotype" w:hAnsi="Palatino Linotype"/>
          <w:b/>
          <w:sz w:val="16"/>
          <w:szCs w:val="16"/>
        </w:rPr>
        <w:t>Známky z chování</w:t>
      </w:r>
      <w:r w:rsidR="00560F1A" w:rsidRPr="009317D3">
        <w:rPr>
          <w:rFonts w:ascii="Palatino Linotype" w:hAnsi="Palatino Linotype"/>
          <w:sz w:val="16"/>
          <w:szCs w:val="16"/>
        </w:rPr>
        <w:t xml:space="preserve"> za poslední pololetí;</w:t>
      </w:r>
    </w:p>
    <w:p w:rsidR="00560F1A" w:rsidRPr="009317D3" w:rsidRDefault="0065299C" w:rsidP="0065299C">
      <w:pPr>
        <w:pStyle w:val="Odstavecseseznamem"/>
        <w:ind w:left="360"/>
        <w:contextualSpacing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e) </w:t>
      </w:r>
      <w:r w:rsidR="00560F1A" w:rsidRPr="009317D3">
        <w:rPr>
          <w:rFonts w:ascii="Palatino Linotype" w:hAnsi="Palatino Linotype"/>
          <w:b/>
          <w:sz w:val="16"/>
          <w:szCs w:val="16"/>
        </w:rPr>
        <w:t>Účast na soutěžích</w:t>
      </w:r>
      <w:r w:rsidR="00560F1A" w:rsidRPr="009317D3">
        <w:rPr>
          <w:rFonts w:ascii="Palatino Linotype" w:hAnsi="Palatino Linotype"/>
          <w:sz w:val="16"/>
          <w:szCs w:val="16"/>
        </w:rPr>
        <w:t xml:space="preserve"> (školních, regionálních, národních…)</w:t>
      </w:r>
    </w:p>
    <w:p w:rsidR="00132A14" w:rsidRPr="00132A14" w:rsidRDefault="00132A14" w:rsidP="00132A14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284"/>
        <w:gridCol w:w="2126"/>
        <w:gridCol w:w="709"/>
        <w:gridCol w:w="283"/>
        <w:gridCol w:w="2127"/>
        <w:gridCol w:w="708"/>
      </w:tblGrid>
      <w:tr w:rsidR="00B26B97" w:rsidRPr="00122611" w:rsidTr="00B26B97">
        <w:trPr>
          <w:trHeight w:val="483"/>
        </w:trPr>
        <w:tc>
          <w:tcPr>
            <w:tcW w:w="2122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4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6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9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3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7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 xml:space="preserve">Průměr prospěchu viz bod III. odst. 1a) nebo 1b) 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1,00 - 1,5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2,51 – 2,6</w:t>
            </w:r>
            <w:r w:rsidRPr="00DD4559">
              <w:rPr>
                <w:rFonts w:ascii="Palatino Linotype" w:hAnsi="Palatino Linotype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3,51 – 3,6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1,51 – 1,7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2,61 – 2,7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3,61 – 3,7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1,71 – 1,8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2,71 – 2,8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3,71 – 3,8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1,81 – 1, 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2,8 – 2,9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3,81 – 3,9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0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1,91 – 2,0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38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2,91 – 3,0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Soutěž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2,01 – 2,1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3,01 – 3,1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gramStart"/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Chování  2</w:t>
            </w:r>
            <w:proofErr w:type="gramEnd"/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2,11 – 2,2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3,11 – 3,2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gramStart"/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Chování  3</w:t>
            </w:r>
            <w:proofErr w:type="gramEnd"/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2,21 – 2,3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3,21 – 3,3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8.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2,31 – 2,4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3,31 – 3,4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7.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-5</w:t>
            </w:r>
          </w:p>
        </w:tc>
      </w:tr>
      <w:tr w:rsidR="00DD425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2,41 – 2,5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3,41 – 3,5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6.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-10</w:t>
            </w:r>
          </w:p>
        </w:tc>
      </w:tr>
    </w:tbl>
    <w:p w:rsidR="00D5612A" w:rsidRPr="00B55251" w:rsidRDefault="00CF63A3" w:rsidP="00B55251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 z matematiky, 3) cizího jazyka</w:t>
      </w:r>
      <w:r>
        <w:rPr>
          <w:rFonts w:ascii="Palatino Linotype" w:hAnsi="Palatino Linotype"/>
          <w:i/>
          <w:sz w:val="18"/>
          <w:szCs w:val="18"/>
        </w:rPr>
        <w:t xml:space="preserve"> v posledním </w:t>
      </w:r>
      <w:r w:rsidRPr="00CF63A3">
        <w:rPr>
          <w:rFonts w:ascii="Palatino Linotype" w:hAnsi="Palatino Linotype"/>
          <w:i/>
          <w:sz w:val="18"/>
          <w:szCs w:val="18"/>
        </w:rPr>
        <w:t xml:space="preserve">pololetí </w:t>
      </w:r>
    </w:p>
    <w:sectPr w:rsidR="00D5612A" w:rsidRPr="00B55251" w:rsidSect="00CC5449">
      <w:footerReference w:type="default" r:id="rId14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72" w:rsidRDefault="00B54272">
      <w:r>
        <w:separator/>
      </w:r>
    </w:p>
  </w:endnote>
  <w:endnote w:type="continuationSeparator" w:id="0">
    <w:p w:rsidR="00B54272" w:rsidRDefault="00B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4A" w:rsidRDefault="00DC62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72" w:rsidRDefault="00B54272">
      <w:r>
        <w:separator/>
      </w:r>
    </w:p>
  </w:footnote>
  <w:footnote w:type="continuationSeparator" w:id="0">
    <w:p w:rsidR="00B54272" w:rsidRDefault="00B5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13068"/>
    <w:multiLevelType w:val="hybridMultilevel"/>
    <w:tmpl w:val="9F40C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9FD"/>
    <w:multiLevelType w:val="hybridMultilevel"/>
    <w:tmpl w:val="83140A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D23FD0"/>
    <w:multiLevelType w:val="hybridMultilevel"/>
    <w:tmpl w:val="591629B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4866F2"/>
    <w:multiLevelType w:val="hybridMultilevel"/>
    <w:tmpl w:val="EB583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D7E13"/>
    <w:multiLevelType w:val="hybridMultilevel"/>
    <w:tmpl w:val="C116F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F6BF3"/>
    <w:multiLevelType w:val="hybridMultilevel"/>
    <w:tmpl w:val="D3DC282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F54261"/>
    <w:multiLevelType w:val="hybridMultilevel"/>
    <w:tmpl w:val="05303FC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27"/>
  </w:num>
  <w:num w:numId="5">
    <w:abstractNumId w:val="24"/>
  </w:num>
  <w:num w:numId="6">
    <w:abstractNumId w:val="26"/>
  </w:num>
  <w:num w:numId="7">
    <w:abstractNumId w:val="3"/>
  </w:num>
  <w:num w:numId="8">
    <w:abstractNumId w:val="25"/>
  </w:num>
  <w:num w:numId="9">
    <w:abstractNumId w:val="21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8"/>
  </w:num>
  <w:num w:numId="15">
    <w:abstractNumId w:val="15"/>
  </w:num>
  <w:num w:numId="16">
    <w:abstractNumId w:val="22"/>
  </w:num>
  <w:num w:numId="17">
    <w:abstractNumId w:val="2"/>
  </w:num>
  <w:num w:numId="18">
    <w:abstractNumId w:val="18"/>
  </w:num>
  <w:num w:numId="19">
    <w:abstractNumId w:val="14"/>
  </w:num>
  <w:num w:numId="20">
    <w:abstractNumId w:val="23"/>
  </w:num>
  <w:num w:numId="21">
    <w:abstractNumId w:val="1"/>
  </w:num>
  <w:num w:numId="22">
    <w:abstractNumId w:val="8"/>
  </w:num>
  <w:num w:numId="23">
    <w:abstractNumId w:val="17"/>
  </w:num>
  <w:num w:numId="24">
    <w:abstractNumId w:val="12"/>
  </w:num>
  <w:num w:numId="25">
    <w:abstractNumId w:val="11"/>
  </w:num>
  <w:num w:numId="26">
    <w:abstractNumId w:val="16"/>
  </w:num>
  <w:num w:numId="27">
    <w:abstractNumId w:val="9"/>
  </w:num>
  <w:num w:numId="28">
    <w:abstractNumId w:val="1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047EE"/>
    <w:rsid w:val="00014806"/>
    <w:rsid w:val="00017585"/>
    <w:rsid w:val="00036824"/>
    <w:rsid w:val="000425FC"/>
    <w:rsid w:val="00043DC2"/>
    <w:rsid w:val="000720D1"/>
    <w:rsid w:val="000924B5"/>
    <w:rsid w:val="000E37F3"/>
    <w:rsid w:val="000E3EC2"/>
    <w:rsid w:val="000E680C"/>
    <w:rsid w:val="00104B96"/>
    <w:rsid w:val="00122611"/>
    <w:rsid w:val="00122751"/>
    <w:rsid w:val="00130CF3"/>
    <w:rsid w:val="0013112F"/>
    <w:rsid w:val="00132A14"/>
    <w:rsid w:val="00145C77"/>
    <w:rsid w:val="00154A31"/>
    <w:rsid w:val="00155D0D"/>
    <w:rsid w:val="001667CC"/>
    <w:rsid w:val="00177162"/>
    <w:rsid w:val="0019237E"/>
    <w:rsid w:val="001D618F"/>
    <w:rsid w:val="001F6947"/>
    <w:rsid w:val="00214D37"/>
    <w:rsid w:val="00243134"/>
    <w:rsid w:val="00244E77"/>
    <w:rsid w:val="0024712E"/>
    <w:rsid w:val="0027487C"/>
    <w:rsid w:val="00296CE7"/>
    <w:rsid w:val="002F5179"/>
    <w:rsid w:val="00300092"/>
    <w:rsid w:val="003008F9"/>
    <w:rsid w:val="00317264"/>
    <w:rsid w:val="00321750"/>
    <w:rsid w:val="0032204E"/>
    <w:rsid w:val="00326A94"/>
    <w:rsid w:val="00350C07"/>
    <w:rsid w:val="003801D9"/>
    <w:rsid w:val="00384F6A"/>
    <w:rsid w:val="003C6E77"/>
    <w:rsid w:val="003D3C3A"/>
    <w:rsid w:val="004107C2"/>
    <w:rsid w:val="00411AEF"/>
    <w:rsid w:val="0041605C"/>
    <w:rsid w:val="004517F1"/>
    <w:rsid w:val="00454110"/>
    <w:rsid w:val="004979E3"/>
    <w:rsid w:val="004A4DFA"/>
    <w:rsid w:val="004C2109"/>
    <w:rsid w:val="004D1BDA"/>
    <w:rsid w:val="004D45BD"/>
    <w:rsid w:val="004F2016"/>
    <w:rsid w:val="00512876"/>
    <w:rsid w:val="00512AB3"/>
    <w:rsid w:val="005137D2"/>
    <w:rsid w:val="00524B8F"/>
    <w:rsid w:val="0053187E"/>
    <w:rsid w:val="00544435"/>
    <w:rsid w:val="00560F1A"/>
    <w:rsid w:val="00590741"/>
    <w:rsid w:val="0059285C"/>
    <w:rsid w:val="005C222D"/>
    <w:rsid w:val="005C4F01"/>
    <w:rsid w:val="005C69B5"/>
    <w:rsid w:val="005E19BF"/>
    <w:rsid w:val="00607D39"/>
    <w:rsid w:val="0061776C"/>
    <w:rsid w:val="00637FF0"/>
    <w:rsid w:val="006462CA"/>
    <w:rsid w:val="0065299C"/>
    <w:rsid w:val="00666A1D"/>
    <w:rsid w:val="006810B5"/>
    <w:rsid w:val="0069392E"/>
    <w:rsid w:val="006A3323"/>
    <w:rsid w:val="006A6FC3"/>
    <w:rsid w:val="006B0A3B"/>
    <w:rsid w:val="00701073"/>
    <w:rsid w:val="00702EBD"/>
    <w:rsid w:val="0070664A"/>
    <w:rsid w:val="0071743F"/>
    <w:rsid w:val="00717BBC"/>
    <w:rsid w:val="00730830"/>
    <w:rsid w:val="007463BA"/>
    <w:rsid w:val="0075163B"/>
    <w:rsid w:val="007701C7"/>
    <w:rsid w:val="00772370"/>
    <w:rsid w:val="00781718"/>
    <w:rsid w:val="007934AD"/>
    <w:rsid w:val="007A35F0"/>
    <w:rsid w:val="007A40AC"/>
    <w:rsid w:val="007A417F"/>
    <w:rsid w:val="007A4285"/>
    <w:rsid w:val="007B452D"/>
    <w:rsid w:val="007B4C8E"/>
    <w:rsid w:val="007C472A"/>
    <w:rsid w:val="007D1B17"/>
    <w:rsid w:val="007F4F91"/>
    <w:rsid w:val="00805B0A"/>
    <w:rsid w:val="0083377B"/>
    <w:rsid w:val="008337B3"/>
    <w:rsid w:val="00833D63"/>
    <w:rsid w:val="00836EDD"/>
    <w:rsid w:val="008460F7"/>
    <w:rsid w:val="00851359"/>
    <w:rsid w:val="008739B6"/>
    <w:rsid w:val="008F2735"/>
    <w:rsid w:val="008F4B02"/>
    <w:rsid w:val="00924316"/>
    <w:rsid w:val="009317D3"/>
    <w:rsid w:val="0098633B"/>
    <w:rsid w:val="00987737"/>
    <w:rsid w:val="009D02AE"/>
    <w:rsid w:val="009E689E"/>
    <w:rsid w:val="009F3719"/>
    <w:rsid w:val="00A25419"/>
    <w:rsid w:val="00A7178D"/>
    <w:rsid w:val="00A7277E"/>
    <w:rsid w:val="00A86570"/>
    <w:rsid w:val="00A940E8"/>
    <w:rsid w:val="00AA3E6F"/>
    <w:rsid w:val="00AB28B8"/>
    <w:rsid w:val="00AE3676"/>
    <w:rsid w:val="00AF7380"/>
    <w:rsid w:val="00B04C1A"/>
    <w:rsid w:val="00B072C7"/>
    <w:rsid w:val="00B20BB7"/>
    <w:rsid w:val="00B23758"/>
    <w:rsid w:val="00B26B97"/>
    <w:rsid w:val="00B27F76"/>
    <w:rsid w:val="00B448B4"/>
    <w:rsid w:val="00B5189B"/>
    <w:rsid w:val="00B5203F"/>
    <w:rsid w:val="00B54272"/>
    <w:rsid w:val="00B55251"/>
    <w:rsid w:val="00B57A57"/>
    <w:rsid w:val="00B62A6C"/>
    <w:rsid w:val="00B63283"/>
    <w:rsid w:val="00B772A6"/>
    <w:rsid w:val="00BC3989"/>
    <w:rsid w:val="00BE3F97"/>
    <w:rsid w:val="00BE5A3C"/>
    <w:rsid w:val="00C02603"/>
    <w:rsid w:val="00C240A8"/>
    <w:rsid w:val="00C83E27"/>
    <w:rsid w:val="00CA2DD6"/>
    <w:rsid w:val="00CB0327"/>
    <w:rsid w:val="00CC5449"/>
    <w:rsid w:val="00CE6352"/>
    <w:rsid w:val="00CF5074"/>
    <w:rsid w:val="00CF63A3"/>
    <w:rsid w:val="00D04ABA"/>
    <w:rsid w:val="00D05549"/>
    <w:rsid w:val="00D175EB"/>
    <w:rsid w:val="00D23A59"/>
    <w:rsid w:val="00D27972"/>
    <w:rsid w:val="00D347B5"/>
    <w:rsid w:val="00D407F4"/>
    <w:rsid w:val="00D42034"/>
    <w:rsid w:val="00D445FD"/>
    <w:rsid w:val="00D53476"/>
    <w:rsid w:val="00D5612A"/>
    <w:rsid w:val="00D76EE2"/>
    <w:rsid w:val="00D815BD"/>
    <w:rsid w:val="00DA6056"/>
    <w:rsid w:val="00DB36E2"/>
    <w:rsid w:val="00DB4869"/>
    <w:rsid w:val="00DC624A"/>
    <w:rsid w:val="00DD25A3"/>
    <w:rsid w:val="00DD4251"/>
    <w:rsid w:val="00DD4559"/>
    <w:rsid w:val="00DF24BF"/>
    <w:rsid w:val="00DF62C5"/>
    <w:rsid w:val="00E14895"/>
    <w:rsid w:val="00E16F7D"/>
    <w:rsid w:val="00E333D1"/>
    <w:rsid w:val="00E442A1"/>
    <w:rsid w:val="00E55302"/>
    <w:rsid w:val="00E86FCB"/>
    <w:rsid w:val="00EB73DB"/>
    <w:rsid w:val="00ED06F5"/>
    <w:rsid w:val="00EE6273"/>
    <w:rsid w:val="00F208CE"/>
    <w:rsid w:val="00F23FB0"/>
    <w:rsid w:val="00F348F4"/>
    <w:rsid w:val="00F42D57"/>
    <w:rsid w:val="00F436DB"/>
    <w:rsid w:val="00F62CA7"/>
    <w:rsid w:val="00F75364"/>
    <w:rsid w:val="00F840AE"/>
    <w:rsid w:val="00F91A5B"/>
    <w:rsid w:val="00F9712F"/>
    <w:rsid w:val="00FA16C0"/>
    <w:rsid w:val="00FA27DA"/>
    <w:rsid w:val="00FC77F4"/>
    <w:rsid w:val="00FE629F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46</cp:revision>
  <cp:lastPrinted>2021-05-20T07:38:00Z</cp:lastPrinted>
  <dcterms:created xsi:type="dcterms:W3CDTF">2019-01-17T13:31:00Z</dcterms:created>
  <dcterms:modified xsi:type="dcterms:W3CDTF">2021-06-30T10:20:00Z</dcterms:modified>
</cp:coreProperties>
</file>