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9E03" w14:textId="7065BC10" w:rsidR="00D8214E" w:rsidRDefault="00CF329E" w:rsidP="003F2C40">
      <w:pPr>
        <w:spacing w:after="0" w:line="240" w:lineRule="auto"/>
        <w:rPr>
          <w:b/>
          <w:sz w:val="36"/>
          <w:u w:val="single"/>
        </w:rPr>
      </w:pPr>
      <w:r>
        <w:rPr>
          <w:bCs/>
          <w:sz w:val="24"/>
          <w:szCs w:val="16"/>
        </w:rPr>
        <w:tab/>
      </w:r>
    </w:p>
    <w:p w14:paraId="6DCE424B" w14:textId="77777777" w:rsidR="00B02D22" w:rsidRDefault="00B02D22" w:rsidP="00B02D22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Zkoušky společné a profilové části maturitní zkoušky</w:t>
      </w:r>
    </w:p>
    <w:p w14:paraId="1CD229E4" w14:textId="0C16AD36" w:rsidR="00B02D22" w:rsidRDefault="00B02D22" w:rsidP="00B02D22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 v jarním zkušebním období 202</w:t>
      </w:r>
      <w:r w:rsidR="0067015E">
        <w:rPr>
          <w:b/>
          <w:sz w:val="36"/>
          <w:u w:val="single"/>
        </w:rPr>
        <w:t>6</w:t>
      </w:r>
    </w:p>
    <w:p w14:paraId="0D0E6AB4" w14:textId="77777777" w:rsidR="008B2DAF" w:rsidRDefault="008B2DAF" w:rsidP="008B2DA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SOU Dakol, s.r.o.</w:t>
      </w:r>
    </w:p>
    <w:p w14:paraId="7EB00E60" w14:textId="77777777" w:rsidR="005164A3" w:rsidRDefault="005164A3" w:rsidP="00ED629C">
      <w:pPr>
        <w:tabs>
          <w:tab w:val="left" w:pos="1560"/>
        </w:tabs>
        <w:rPr>
          <w:b/>
          <w:sz w:val="24"/>
          <w:u w:val="single"/>
        </w:rPr>
      </w:pPr>
      <w:r w:rsidRPr="00AB194F">
        <w:rPr>
          <w:b/>
          <w:sz w:val="24"/>
          <w:u w:val="single"/>
        </w:rPr>
        <w:t>Podnikání</w:t>
      </w:r>
      <w:r w:rsidR="00AB194F" w:rsidRPr="00AB194F">
        <w:rPr>
          <w:b/>
          <w:sz w:val="24"/>
          <w:u w:val="single"/>
        </w:rPr>
        <w:t xml:space="preserve"> – denní </w:t>
      </w:r>
      <w:r w:rsidR="0078443A">
        <w:rPr>
          <w:b/>
          <w:sz w:val="24"/>
          <w:u w:val="single"/>
        </w:rPr>
        <w:t xml:space="preserve">i dálková </w:t>
      </w:r>
      <w:r w:rsidR="00AB194F" w:rsidRPr="00AB194F">
        <w:rPr>
          <w:b/>
          <w:sz w:val="24"/>
          <w:u w:val="single"/>
        </w:rPr>
        <w:t>forma</w:t>
      </w:r>
    </w:p>
    <w:p w14:paraId="43246E70" w14:textId="77777777" w:rsidR="008F4DCD" w:rsidRPr="001620A2" w:rsidRDefault="008F4DCD" w:rsidP="00ED629C">
      <w:pPr>
        <w:tabs>
          <w:tab w:val="left" w:pos="1560"/>
        </w:tabs>
        <w:rPr>
          <w:b/>
          <w:sz w:val="4"/>
          <w:szCs w:val="2"/>
          <w:u w:val="single"/>
        </w:rPr>
      </w:pPr>
    </w:p>
    <w:p w14:paraId="67AD9860" w14:textId="605714F5" w:rsidR="00CD7F1F" w:rsidRDefault="001269C7" w:rsidP="005164A3">
      <w:pPr>
        <w:tabs>
          <w:tab w:val="left" w:pos="1560"/>
        </w:tabs>
        <w:rPr>
          <w:sz w:val="24"/>
        </w:rPr>
      </w:pPr>
      <w:r>
        <w:rPr>
          <w:sz w:val="24"/>
        </w:rPr>
        <w:t>Společná</w:t>
      </w:r>
      <w:r w:rsidR="005164A3">
        <w:rPr>
          <w:sz w:val="24"/>
        </w:rPr>
        <w:t xml:space="preserve"> část:</w:t>
      </w:r>
      <w:r w:rsidR="005164A3">
        <w:rPr>
          <w:sz w:val="24"/>
        </w:rPr>
        <w:tab/>
      </w:r>
      <w:r w:rsidR="008B2DAF">
        <w:rPr>
          <w:sz w:val="24"/>
        </w:rPr>
        <w:tab/>
      </w:r>
      <w:r w:rsidR="005164A3">
        <w:rPr>
          <w:sz w:val="24"/>
        </w:rPr>
        <w:t>Český jazyk a literatura</w:t>
      </w:r>
      <w:r w:rsidR="005164A3">
        <w:rPr>
          <w:sz w:val="24"/>
        </w:rPr>
        <w:tab/>
      </w:r>
      <w:r w:rsidR="005164A3">
        <w:rPr>
          <w:sz w:val="24"/>
        </w:rPr>
        <w:tab/>
      </w:r>
      <w:r w:rsidR="005C3607">
        <w:rPr>
          <w:sz w:val="24"/>
        </w:rPr>
        <w:tab/>
      </w:r>
      <w:r w:rsidR="005164A3">
        <w:rPr>
          <w:sz w:val="24"/>
        </w:rPr>
        <w:t>DT</w:t>
      </w:r>
    </w:p>
    <w:p w14:paraId="09BB84FA" w14:textId="494FAEC9" w:rsidR="00CD7F1F" w:rsidRDefault="005164A3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 w:rsidR="00555DA1">
        <w:rPr>
          <w:sz w:val="24"/>
        </w:rPr>
        <w:t>Cizí jazyk – A</w:t>
      </w:r>
      <w:r>
        <w:rPr>
          <w:sz w:val="24"/>
        </w:rPr>
        <w:t>J</w:t>
      </w:r>
      <w:r w:rsidR="00CD7F1F">
        <w:rPr>
          <w:sz w:val="24"/>
        </w:rPr>
        <w:t xml:space="preserve"> nebo M</w:t>
      </w:r>
      <w:r w:rsidR="005C3607">
        <w:rPr>
          <w:sz w:val="24"/>
        </w:rPr>
        <w:t xml:space="preserve"> – denní forma</w:t>
      </w:r>
      <w:r w:rsidR="00555DA1">
        <w:rPr>
          <w:sz w:val="24"/>
        </w:rPr>
        <w:tab/>
      </w:r>
      <w:r>
        <w:rPr>
          <w:sz w:val="24"/>
        </w:rPr>
        <w:t>DT</w:t>
      </w:r>
    </w:p>
    <w:p w14:paraId="10F13C80" w14:textId="7F5F8011" w:rsidR="005C3607" w:rsidRDefault="005C3607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AJ, NJ, RJ nebo M – dálková f.</w:t>
      </w:r>
      <w:r>
        <w:rPr>
          <w:sz w:val="24"/>
        </w:rPr>
        <w:tab/>
        <w:t>DT</w:t>
      </w:r>
    </w:p>
    <w:p w14:paraId="79E92616" w14:textId="0DC10CE8" w:rsidR="00CD7F1F" w:rsidRDefault="005164A3" w:rsidP="00CD7F1F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 w:rsidR="008B2DAF">
        <w:rPr>
          <w:sz w:val="24"/>
        </w:rPr>
        <w:tab/>
      </w:r>
      <w:r w:rsidR="00CD7F1F">
        <w:rPr>
          <w:sz w:val="24"/>
        </w:rPr>
        <w:t>Český jazyk a literatura</w:t>
      </w:r>
      <w:r w:rsidR="00CD7F1F">
        <w:rPr>
          <w:sz w:val="24"/>
        </w:rPr>
        <w:tab/>
      </w:r>
      <w:r w:rsidR="00CD7F1F">
        <w:rPr>
          <w:sz w:val="24"/>
        </w:rPr>
        <w:tab/>
      </w:r>
      <w:r w:rsidR="005C3607">
        <w:rPr>
          <w:sz w:val="24"/>
        </w:rPr>
        <w:tab/>
      </w:r>
      <w:r w:rsidR="008F4DCD">
        <w:rPr>
          <w:sz w:val="24"/>
        </w:rPr>
        <w:t xml:space="preserve">PP, </w:t>
      </w:r>
      <w:r w:rsidR="00CD7F1F">
        <w:rPr>
          <w:sz w:val="24"/>
        </w:rPr>
        <w:t>ÚZ</w:t>
      </w:r>
    </w:p>
    <w:p w14:paraId="319558D6" w14:textId="738B0126" w:rsidR="005C3607" w:rsidRDefault="00CD7F1F" w:rsidP="00CD7F1F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 w:rsidR="005C3607">
        <w:rPr>
          <w:sz w:val="24"/>
        </w:rPr>
        <w:t xml:space="preserve"> – denní forma</w:t>
      </w:r>
      <w:r w:rsidR="005C3607">
        <w:rPr>
          <w:sz w:val="24"/>
        </w:rPr>
        <w:tab/>
      </w:r>
      <w:r w:rsidR="005C3607">
        <w:rPr>
          <w:sz w:val="24"/>
        </w:rPr>
        <w:tab/>
      </w:r>
      <w:r w:rsidR="005C3607">
        <w:rPr>
          <w:sz w:val="24"/>
        </w:rPr>
        <w:tab/>
        <w:t>PP, ÚZ</w:t>
      </w:r>
    </w:p>
    <w:p w14:paraId="00670DD6" w14:textId="5485B561" w:rsidR="00CD7F1F" w:rsidRDefault="005C3607" w:rsidP="00CD7F1F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 w:rsidR="00CD7F1F">
        <w:rPr>
          <w:sz w:val="24"/>
        </w:rPr>
        <w:t>, RJ, NJ</w:t>
      </w:r>
      <w:r>
        <w:rPr>
          <w:sz w:val="24"/>
        </w:rPr>
        <w:t xml:space="preserve"> – dálková forma</w:t>
      </w:r>
      <w:r>
        <w:rPr>
          <w:sz w:val="24"/>
        </w:rPr>
        <w:tab/>
      </w:r>
      <w:r w:rsidR="008F4DCD">
        <w:rPr>
          <w:sz w:val="24"/>
        </w:rPr>
        <w:t xml:space="preserve">PP, </w:t>
      </w:r>
      <w:r w:rsidR="00CD7F1F">
        <w:rPr>
          <w:sz w:val="24"/>
        </w:rPr>
        <w:t>ÚZ</w:t>
      </w:r>
    </w:p>
    <w:p w14:paraId="0C8A7754" w14:textId="4DDC8702" w:rsidR="005164A3" w:rsidRDefault="00CD7F1F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164A3">
        <w:rPr>
          <w:sz w:val="24"/>
        </w:rPr>
        <w:t xml:space="preserve">OP – </w:t>
      </w:r>
      <w:r w:rsidR="00AB194F">
        <w:rPr>
          <w:sz w:val="24"/>
        </w:rPr>
        <w:t>Ekonomika a Marketing</w:t>
      </w:r>
      <w:r w:rsidR="008B2DAF">
        <w:rPr>
          <w:sz w:val="24"/>
        </w:rPr>
        <w:tab/>
      </w:r>
      <w:r w:rsidR="005164A3">
        <w:rPr>
          <w:sz w:val="24"/>
        </w:rPr>
        <w:tab/>
      </w:r>
      <w:r w:rsidR="005C3607">
        <w:rPr>
          <w:sz w:val="24"/>
        </w:rPr>
        <w:tab/>
      </w:r>
      <w:r w:rsidR="005164A3">
        <w:rPr>
          <w:sz w:val="24"/>
        </w:rPr>
        <w:t>ÚZ</w:t>
      </w:r>
    </w:p>
    <w:p w14:paraId="371087EA" w14:textId="203446B3" w:rsidR="00AB194F" w:rsidRDefault="00AB194F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>Praktická zkouška z OP</w:t>
      </w:r>
      <w:r>
        <w:rPr>
          <w:sz w:val="24"/>
        </w:rPr>
        <w:tab/>
      </w:r>
      <w:r>
        <w:rPr>
          <w:sz w:val="24"/>
        </w:rPr>
        <w:tab/>
      </w:r>
      <w:r w:rsidR="005C3607">
        <w:rPr>
          <w:sz w:val="24"/>
        </w:rPr>
        <w:tab/>
      </w:r>
      <w:r>
        <w:rPr>
          <w:sz w:val="24"/>
        </w:rPr>
        <w:t>písemná zkouška z E, ÚČ, PRV</w:t>
      </w:r>
    </w:p>
    <w:p w14:paraId="103AFF48" w14:textId="1088F4E2" w:rsidR="008B2DAF" w:rsidRDefault="008B2DAF" w:rsidP="008B2DAF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C3607">
        <w:rPr>
          <w:sz w:val="24"/>
        </w:rPr>
        <w:tab/>
      </w:r>
      <w:r w:rsidR="008F4DCD">
        <w:rPr>
          <w:sz w:val="24"/>
        </w:rPr>
        <w:t xml:space="preserve">PP, </w:t>
      </w:r>
      <w:r>
        <w:rPr>
          <w:sz w:val="24"/>
        </w:rPr>
        <w:t>ÚZ</w:t>
      </w:r>
    </w:p>
    <w:p w14:paraId="42602B32" w14:textId="72D721AF" w:rsidR="008B2DAF" w:rsidRDefault="008B2DAF" w:rsidP="008B2DAF">
      <w:pPr>
        <w:tabs>
          <w:tab w:val="left" w:pos="1560"/>
        </w:tabs>
        <w:rPr>
          <w:sz w:val="24"/>
        </w:rPr>
      </w:pPr>
      <w:r>
        <w:rPr>
          <w:sz w:val="24"/>
        </w:rPr>
        <w:tab/>
        <w:t xml:space="preserve">        </w:t>
      </w:r>
      <w:r>
        <w:rPr>
          <w:sz w:val="24"/>
        </w:rPr>
        <w:tab/>
        <w:t>Matematika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C3607">
        <w:rPr>
          <w:sz w:val="24"/>
        </w:rPr>
        <w:tab/>
      </w:r>
      <w:r>
        <w:rPr>
          <w:sz w:val="24"/>
        </w:rPr>
        <w:t>DT</w:t>
      </w:r>
    </w:p>
    <w:p w14:paraId="7E482CE0" w14:textId="77777777" w:rsidR="0059032F" w:rsidRPr="000D4C06" w:rsidRDefault="0059032F" w:rsidP="0059032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0D4C06">
        <w:rPr>
          <w:b/>
          <w:bCs/>
          <w:color w:val="auto"/>
          <w:sz w:val="20"/>
          <w:szCs w:val="20"/>
        </w:rPr>
        <w:t>Kritéria:</w:t>
      </w:r>
    </w:p>
    <w:p w14:paraId="31EE8F3A" w14:textId="77777777" w:rsidR="0059032F" w:rsidRPr="000D4C06" w:rsidRDefault="0059032F" w:rsidP="0059032F">
      <w:pPr>
        <w:pStyle w:val="Default"/>
        <w:jc w:val="both"/>
        <w:rPr>
          <w:color w:val="auto"/>
          <w:sz w:val="20"/>
          <w:szCs w:val="20"/>
        </w:rPr>
      </w:pPr>
    </w:p>
    <w:p w14:paraId="27F975AB" w14:textId="6F074409" w:rsidR="0059032F" w:rsidRPr="000D4C06" w:rsidRDefault="0059032F" w:rsidP="0059032F">
      <w:pPr>
        <w:pStyle w:val="Default"/>
        <w:jc w:val="both"/>
        <w:rPr>
          <w:color w:val="auto"/>
          <w:sz w:val="20"/>
          <w:szCs w:val="20"/>
        </w:rPr>
      </w:pPr>
      <w:r w:rsidRPr="000D4C06">
        <w:rPr>
          <w:color w:val="auto"/>
          <w:sz w:val="20"/>
          <w:szCs w:val="20"/>
        </w:rPr>
        <w:t>PP ČJL – žák si vybírá ze 6 témat; po 15 minutách rozhodování nahlásí vybrané téma a na jeho zpracování má 120 minut; práce musí obsahovat minimálně 250 slov.</w:t>
      </w:r>
    </w:p>
    <w:p w14:paraId="2823F38B" w14:textId="77777777" w:rsidR="0059032F" w:rsidRPr="000D4C06" w:rsidRDefault="0059032F" w:rsidP="0059032F">
      <w:pPr>
        <w:pStyle w:val="Default"/>
        <w:jc w:val="both"/>
        <w:rPr>
          <w:color w:val="auto"/>
          <w:sz w:val="20"/>
          <w:szCs w:val="20"/>
        </w:rPr>
      </w:pPr>
    </w:p>
    <w:p w14:paraId="5B4AB87A" w14:textId="77777777" w:rsidR="0059032F" w:rsidRPr="000D4C06" w:rsidRDefault="0059032F" w:rsidP="0059032F">
      <w:pPr>
        <w:pStyle w:val="Default"/>
        <w:jc w:val="both"/>
        <w:rPr>
          <w:color w:val="auto"/>
          <w:sz w:val="20"/>
          <w:szCs w:val="20"/>
        </w:rPr>
      </w:pPr>
      <w:r w:rsidRPr="000D4C06">
        <w:rPr>
          <w:color w:val="auto"/>
          <w:sz w:val="20"/>
          <w:szCs w:val="20"/>
        </w:rPr>
        <w:t>PP CJ – žák má stanoveno 1 téma; práce musí obsahovat min. 200 slov, na vypracování je časový limit max. 100 minut.</w:t>
      </w:r>
    </w:p>
    <w:p w14:paraId="386BB4F7" w14:textId="77777777" w:rsidR="0059032F" w:rsidRPr="000D4C06" w:rsidRDefault="0059032F" w:rsidP="0059032F">
      <w:pPr>
        <w:pStyle w:val="Default"/>
        <w:jc w:val="both"/>
        <w:rPr>
          <w:color w:val="auto"/>
          <w:sz w:val="20"/>
          <w:szCs w:val="20"/>
        </w:rPr>
      </w:pPr>
    </w:p>
    <w:p w14:paraId="78238A39" w14:textId="059CC5D5" w:rsidR="0059032F" w:rsidRDefault="0059032F" w:rsidP="0059032F">
      <w:pPr>
        <w:pStyle w:val="Default"/>
        <w:jc w:val="both"/>
        <w:rPr>
          <w:color w:val="auto"/>
          <w:sz w:val="20"/>
          <w:szCs w:val="20"/>
        </w:rPr>
      </w:pPr>
      <w:r w:rsidRPr="000D4C06">
        <w:rPr>
          <w:color w:val="auto"/>
          <w:sz w:val="20"/>
          <w:szCs w:val="20"/>
        </w:rPr>
        <w:t>Praktická zkouška – skládá se z předmětu Ekonomika podniku, Účetnictví a Právo, kdy v celkovém hodnocení jsou jednotlivé předměty zastoupeny v poměru 40% - 40% - 20%. čas na vypracováni je stanoven na 300 minut.</w:t>
      </w:r>
      <w:r w:rsidR="00BB069A">
        <w:rPr>
          <w:color w:val="auto"/>
          <w:sz w:val="20"/>
          <w:szCs w:val="20"/>
        </w:rPr>
        <w:t xml:space="preserve"> Povolené pomůcky – účetní osnova, tabulka odpisů.</w:t>
      </w:r>
    </w:p>
    <w:p w14:paraId="6A5E3147" w14:textId="3A9553C6" w:rsidR="00BB069A" w:rsidRDefault="00BB069A" w:rsidP="0059032F">
      <w:pPr>
        <w:pStyle w:val="Default"/>
        <w:jc w:val="both"/>
        <w:rPr>
          <w:color w:val="auto"/>
          <w:sz w:val="20"/>
          <w:szCs w:val="20"/>
        </w:rPr>
      </w:pPr>
    </w:p>
    <w:p w14:paraId="0DBBAAC0" w14:textId="6DA2106A" w:rsidR="00BB069A" w:rsidRPr="000D4C06" w:rsidRDefault="00BB069A" w:rsidP="0059032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Ústní zkouška z Ekonomiky a marketingu – povolené pomůcky: účetní osnova, tabulka odpisů.</w:t>
      </w:r>
    </w:p>
    <w:p w14:paraId="4C97E352" w14:textId="3A76BC53" w:rsidR="005C3607" w:rsidRPr="0059032F" w:rsidRDefault="0059032F" w:rsidP="0059032F">
      <w:pPr>
        <w:pStyle w:val="Default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14:paraId="49B73F46" w14:textId="77777777" w:rsidR="001269C7" w:rsidRPr="0080344F" w:rsidRDefault="001269C7" w:rsidP="001269C7">
      <w:pPr>
        <w:tabs>
          <w:tab w:val="left" w:pos="1560"/>
        </w:tabs>
        <w:rPr>
          <w:b/>
          <w:sz w:val="24"/>
          <w:szCs w:val="16"/>
        </w:rPr>
      </w:pPr>
      <w:r w:rsidRPr="0080344F">
        <w:rPr>
          <w:b/>
          <w:sz w:val="24"/>
          <w:szCs w:val="16"/>
        </w:rPr>
        <w:t>Vysvětlivky:</w:t>
      </w:r>
    </w:p>
    <w:p w14:paraId="16033494" w14:textId="2D8483FD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PP</w:t>
      </w:r>
      <w:r>
        <w:rPr>
          <w:bCs/>
          <w:sz w:val="24"/>
          <w:szCs w:val="16"/>
        </w:rPr>
        <w:tab/>
        <w:t>písemná práce</w:t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  <w:t>AJ</w:t>
      </w:r>
      <w:r w:rsidR="0059032F">
        <w:rPr>
          <w:bCs/>
          <w:sz w:val="24"/>
          <w:szCs w:val="16"/>
        </w:rPr>
        <w:tab/>
        <w:t>anglický jazyk</w:t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</w:p>
    <w:p w14:paraId="1404C492" w14:textId="510A59CF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DT</w:t>
      </w:r>
      <w:r>
        <w:rPr>
          <w:bCs/>
          <w:sz w:val="24"/>
          <w:szCs w:val="16"/>
        </w:rPr>
        <w:tab/>
        <w:t>didaktický test</w:t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  <w:t>NJ</w:t>
      </w:r>
      <w:r w:rsidR="0059032F">
        <w:rPr>
          <w:bCs/>
          <w:sz w:val="24"/>
          <w:szCs w:val="16"/>
        </w:rPr>
        <w:tab/>
        <w:t>německý jazyk</w:t>
      </w:r>
    </w:p>
    <w:p w14:paraId="21490BC7" w14:textId="77777777" w:rsidR="0059032F" w:rsidRDefault="001269C7" w:rsidP="0059032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ÚZ</w:t>
      </w:r>
      <w:r>
        <w:rPr>
          <w:bCs/>
          <w:sz w:val="24"/>
          <w:szCs w:val="16"/>
        </w:rPr>
        <w:tab/>
        <w:t>ústní zkouška</w:t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  <w:t>RJ</w:t>
      </w:r>
      <w:r w:rsidR="0059032F">
        <w:rPr>
          <w:bCs/>
          <w:sz w:val="24"/>
          <w:szCs w:val="16"/>
        </w:rPr>
        <w:tab/>
        <w:t>ruský jazyk</w:t>
      </w:r>
    </w:p>
    <w:p w14:paraId="2BBE6D7C" w14:textId="633E1AA0" w:rsidR="0059032F" w:rsidRDefault="001269C7" w:rsidP="0059032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M</w:t>
      </w:r>
      <w:r>
        <w:rPr>
          <w:bCs/>
          <w:sz w:val="24"/>
          <w:szCs w:val="16"/>
        </w:rPr>
        <w:tab/>
        <w:t>matematika</w:t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  <w:t xml:space="preserve">OP </w:t>
      </w:r>
      <w:r w:rsidR="0059032F">
        <w:rPr>
          <w:bCs/>
          <w:sz w:val="24"/>
          <w:szCs w:val="16"/>
        </w:rPr>
        <w:tab/>
        <w:t>odborné předměty</w:t>
      </w:r>
    </w:p>
    <w:p w14:paraId="2F85369A" w14:textId="58A11721" w:rsidR="001620A2" w:rsidRDefault="001620A2" w:rsidP="001269C7">
      <w:pPr>
        <w:tabs>
          <w:tab w:val="left" w:pos="1560"/>
        </w:tabs>
        <w:spacing w:after="0" w:line="240" w:lineRule="auto"/>
        <w:rPr>
          <w:bCs/>
          <w:sz w:val="12"/>
          <w:szCs w:val="4"/>
        </w:rPr>
      </w:pPr>
    </w:p>
    <w:p w14:paraId="348D17C9" w14:textId="77777777" w:rsidR="00BB069A" w:rsidRPr="00BB069A" w:rsidRDefault="00BB069A" w:rsidP="001269C7">
      <w:pPr>
        <w:tabs>
          <w:tab w:val="left" w:pos="1560"/>
        </w:tabs>
        <w:spacing w:after="0" w:line="240" w:lineRule="auto"/>
        <w:rPr>
          <w:bCs/>
          <w:sz w:val="12"/>
          <w:szCs w:val="4"/>
        </w:rPr>
      </w:pPr>
    </w:p>
    <w:p w14:paraId="1DC92D71" w14:textId="1C7EACED" w:rsidR="005C3607" w:rsidRDefault="00540999" w:rsidP="00660E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Mgr. Vladimír Kolder</w:t>
      </w:r>
      <w:r w:rsidR="008F1757">
        <w:rPr>
          <w:sz w:val="22"/>
          <w:szCs w:val="22"/>
        </w:rPr>
        <w:t>, v.r.</w:t>
      </w:r>
    </w:p>
    <w:p w14:paraId="23C34668" w14:textId="7D5CA0F3" w:rsidR="00527E79" w:rsidRDefault="00527E79" w:rsidP="00660E45">
      <w:pPr>
        <w:pStyle w:val="Default"/>
        <w:jc w:val="both"/>
        <w:rPr>
          <w:sz w:val="12"/>
          <w:szCs w:val="12"/>
        </w:rPr>
      </w:pPr>
      <w:r>
        <w:rPr>
          <w:sz w:val="22"/>
          <w:szCs w:val="22"/>
        </w:rPr>
        <w:t xml:space="preserve">        ředitel školy</w:t>
      </w:r>
    </w:p>
    <w:p w14:paraId="65978096" w14:textId="002CF381" w:rsidR="00BB069A" w:rsidRDefault="00BB069A" w:rsidP="00660E45">
      <w:pPr>
        <w:pStyle w:val="Default"/>
        <w:jc w:val="both"/>
        <w:rPr>
          <w:sz w:val="12"/>
          <w:szCs w:val="12"/>
        </w:rPr>
      </w:pPr>
    </w:p>
    <w:p w14:paraId="57865CC0" w14:textId="77777777" w:rsidR="00BB069A" w:rsidRPr="00BB069A" w:rsidRDefault="00BB069A" w:rsidP="00660E45">
      <w:pPr>
        <w:pStyle w:val="Default"/>
        <w:jc w:val="both"/>
        <w:rPr>
          <w:sz w:val="12"/>
          <w:szCs w:val="12"/>
        </w:rPr>
      </w:pPr>
    </w:p>
    <w:p w14:paraId="21E4CEF1" w14:textId="1973155D" w:rsidR="00E94636" w:rsidRDefault="00E94636" w:rsidP="005C36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Zveřejněno</w:t>
      </w:r>
      <w:r w:rsidR="005C3607">
        <w:rPr>
          <w:sz w:val="22"/>
          <w:szCs w:val="22"/>
        </w:rPr>
        <w:t xml:space="preserve"> na webu školy a na vývěsní </w:t>
      </w:r>
      <w:r w:rsidR="00E7411D">
        <w:rPr>
          <w:sz w:val="22"/>
          <w:szCs w:val="22"/>
        </w:rPr>
        <w:t>desce</w:t>
      </w:r>
      <w:r>
        <w:rPr>
          <w:sz w:val="22"/>
          <w:szCs w:val="22"/>
        </w:rPr>
        <w:t xml:space="preserve"> dne: 2</w:t>
      </w:r>
      <w:r w:rsidR="0067015E">
        <w:rPr>
          <w:sz w:val="22"/>
          <w:szCs w:val="22"/>
        </w:rPr>
        <w:t>8</w:t>
      </w:r>
      <w:r>
        <w:rPr>
          <w:sz w:val="22"/>
          <w:szCs w:val="22"/>
        </w:rPr>
        <w:t>. 08.202</w:t>
      </w:r>
      <w:r w:rsidR="0067015E">
        <w:rPr>
          <w:sz w:val="22"/>
          <w:szCs w:val="22"/>
        </w:rPr>
        <w:t>5</w:t>
      </w:r>
    </w:p>
    <w:sectPr w:rsidR="00E94636" w:rsidSect="008B2DAF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DC52" w14:textId="77777777" w:rsidR="00DA5B30" w:rsidRDefault="00DA5B30" w:rsidP="00CF329E">
      <w:pPr>
        <w:spacing w:after="0" w:line="240" w:lineRule="auto"/>
      </w:pPr>
      <w:r>
        <w:separator/>
      </w:r>
    </w:p>
  </w:endnote>
  <w:endnote w:type="continuationSeparator" w:id="0">
    <w:p w14:paraId="1B9977C9" w14:textId="77777777" w:rsidR="00DA5B30" w:rsidRDefault="00DA5B30" w:rsidP="00CF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B009" w14:textId="77777777" w:rsidR="00DA5B30" w:rsidRDefault="00DA5B30" w:rsidP="00CF329E">
      <w:pPr>
        <w:spacing w:after="0" w:line="240" w:lineRule="auto"/>
      </w:pPr>
      <w:r>
        <w:separator/>
      </w:r>
    </w:p>
  </w:footnote>
  <w:footnote w:type="continuationSeparator" w:id="0">
    <w:p w14:paraId="20CFB8F7" w14:textId="77777777" w:rsidR="00DA5B30" w:rsidRDefault="00DA5B30" w:rsidP="00CF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5C9E" w14:textId="00695F4A" w:rsidR="00CF329E" w:rsidRDefault="00CF329E" w:rsidP="00CF329E">
    <w:pPr>
      <w:tabs>
        <w:tab w:val="left" w:pos="1560"/>
      </w:tabs>
      <w:rPr>
        <w:bCs/>
        <w:sz w:val="24"/>
        <w:szCs w:val="16"/>
      </w:rPr>
    </w:pPr>
    <w:r w:rsidRPr="00696CDD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2289CD" wp14:editId="2839C193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875600" cy="730800"/>
          <wp:effectExtent l="0" t="0" r="0" b="0"/>
          <wp:wrapNone/>
          <wp:docPr id="2" name="Obrázek 2" descr="C:\Users\kolarz.jaroslav\Desktop\logo dakol srdicko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larz.jaroslav\Desktop\logo dakol srdicko 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                                           </w:t>
    </w:r>
    <w:r>
      <w:rPr>
        <w:bCs/>
        <w:sz w:val="24"/>
        <w:szCs w:val="16"/>
      </w:rPr>
      <w:t>Střední odborné učiliště DAKOL, s.r.o.</w:t>
    </w:r>
  </w:p>
  <w:p w14:paraId="43C4C211" w14:textId="0EA8C9FE" w:rsidR="00CF329E" w:rsidRDefault="00CF329E" w:rsidP="00CF329E">
    <w:pPr>
      <w:spacing w:after="0" w:line="240" w:lineRule="auto"/>
      <w:rPr>
        <w:bCs/>
        <w:sz w:val="24"/>
        <w:szCs w:val="16"/>
      </w:rPr>
    </w:pP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  <w:t xml:space="preserve">                                735 72  Petrovice u Karviné č. 570</w:t>
    </w:r>
  </w:p>
  <w:p w14:paraId="2729B294" w14:textId="0362DD23" w:rsidR="00CF329E" w:rsidRDefault="00CF329E" w:rsidP="00CF329E">
    <w:pPr>
      <w:pStyle w:val="Zhlav"/>
      <w:tabs>
        <w:tab w:val="clear" w:pos="4536"/>
        <w:tab w:val="clear" w:pos="9072"/>
        <w:tab w:val="left" w:pos="34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9C"/>
    <w:rsid w:val="00043514"/>
    <w:rsid w:val="000B0D63"/>
    <w:rsid w:val="000D4C06"/>
    <w:rsid w:val="001269C7"/>
    <w:rsid w:val="001620A2"/>
    <w:rsid w:val="0018027D"/>
    <w:rsid w:val="001E3C95"/>
    <w:rsid w:val="00207068"/>
    <w:rsid w:val="00374B36"/>
    <w:rsid w:val="003A5ADE"/>
    <w:rsid w:val="003E7EDF"/>
    <w:rsid w:val="003F2C40"/>
    <w:rsid w:val="004F4521"/>
    <w:rsid w:val="005164A3"/>
    <w:rsid w:val="00527E79"/>
    <w:rsid w:val="00540999"/>
    <w:rsid w:val="00555DA1"/>
    <w:rsid w:val="0059032F"/>
    <w:rsid w:val="005A4948"/>
    <w:rsid w:val="005C3607"/>
    <w:rsid w:val="0061354E"/>
    <w:rsid w:val="00660E45"/>
    <w:rsid w:val="0067015E"/>
    <w:rsid w:val="0078443A"/>
    <w:rsid w:val="007D3D79"/>
    <w:rsid w:val="00896413"/>
    <w:rsid w:val="008B2DAF"/>
    <w:rsid w:val="008C3A8B"/>
    <w:rsid w:val="008F1757"/>
    <w:rsid w:val="008F4DCD"/>
    <w:rsid w:val="0095366F"/>
    <w:rsid w:val="0098371E"/>
    <w:rsid w:val="00A6711E"/>
    <w:rsid w:val="00AB194F"/>
    <w:rsid w:val="00B02D22"/>
    <w:rsid w:val="00BA3658"/>
    <w:rsid w:val="00BB069A"/>
    <w:rsid w:val="00BF12FE"/>
    <w:rsid w:val="00CD7F1F"/>
    <w:rsid w:val="00CF329E"/>
    <w:rsid w:val="00D8214E"/>
    <w:rsid w:val="00DA0463"/>
    <w:rsid w:val="00DA5B30"/>
    <w:rsid w:val="00DF00E7"/>
    <w:rsid w:val="00DF4BEE"/>
    <w:rsid w:val="00E40DE2"/>
    <w:rsid w:val="00E55115"/>
    <w:rsid w:val="00E7411D"/>
    <w:rsid w:val="00E94636"/>
    <w:rsid w:val="00ED629C"/>
    <w:rsid w:val="00F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D2FF"/>
  <w15:chartTrackingRefBased/>
  <w15:docId w15:val="{BD524F53-FACE-43D8-B156-DBB6E26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5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A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29E"/>
  </w:style>
  <w:style w:type="paragraph" w:styleId="Zpat">
    <w:name w:val="footer"/>
    <w:basedOn w:val="Normln"/>
    <w:link w:val="Zpat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DACD-02C5-4F33-BFB0-310116E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kolarz.jaroslav</dc:creator>
  <cp:keywords/>
  <dc:description/>
  <cp:lastModifiedBy>Jaroslav Kolarz</cp:lastModifiedBy>
  <cp:revision>10</cp:revision>
  <cp:lastPrinted>2025-03-07T13:39:00Z</cp:lastPrinted>
  <dcterms:created xsi:type="dcterms:W3CDTF">2024-08-05T08:39:00Z</dcterms:created>
  <dcterms:modified xsi:type="dcterms:W3CDTF">2025-08-19T08:42:00Z</dcterms:modified>
</cp:coreProperties>
</file>