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D9E03" w14:textId="7065BC10" w:rsidR="00D8214E" w:rsidRDefault="00CF329E" w:rsidP="003F2C40">
      <w:pPr>
        <w:spacing w:after="0" w:line="240" w:lineRule="auto"/>
        <w:rPr>
          <w:b/>
          <w:sz w:val="36"/>
          <w:u w:val="single"/>
        </w:rPr>
      </w:pPr>
      <w:r>
        <w:rPr>
          <w:bCs/>
          <w:sz w:val="24"/>
          <w:szCs w:val="16"/>
        </w:rPr>
        <w:tab/>
      </w:r>
    </w:p>
    <w:p w14:paraId="3790819F" w14:textId="77777777" w:rsidR="00290D0D" w:rsidRDefault="00290D0D" w:rsidP="00290D0D">
      <w:pPr>
        <w:spacing w:after="0" w:line="240" w:lineRule="auto"/>
        <w:jc w:val="center"/>
        <w:rPr>
          <w:b/>
          <w:sz w:val="36"/>
          <w:u w:val="single"/>
        </w:rPr>
      </w:pPr>
      <w:r>
        <w:rPr>
          <w:b/>
          <w:sz w:val="36"/>
          <w:u w:val="single"/>
        </w:rPr>
        <w:t xml:space="preserve">Společná část maturitní zkoušky a nabídka povinných a nepovinných zkoušek profilové části </w:t>
      </w:r>
    </w:p>
    <w:p w14:paraId="3DC9820F" w14:textId="47D7B891" w:rsidR="00290D0D" w:rsidRPr="00FD5350" w:rsidRDefault="00290D0D" w:rsidP="00290D0D">
      <w:pPr>
        <w:spacing w:after="0" w:line="240" w:lineRule="auto"/>
        <w:jc w:val="center"/>
        <w:rPr>
          <w:b/>
          <w:sz w:val="32"/>
          <w:szCs w:val="20"/>
          <w:u w:val="single"/>
        </w:rPr>
      </w:pPr>
      <w:r w:rsidRPr="00FD5350">
        <w:rPr>
          <w:b/>
          <w:sz w:val="32"/>
          <w:szCs w:val="20"/>
          <w:u w:val="single"/>
        </w:rPr>
        <w:t xml:space="preserve"> zkušební období jaro 202</w:t>
      </w:r>
      <w:r w:rsidR="00B10B21">
        <w:rPr>
          <w:b/>
          <w:sz w:val="32"/>
          <w:szCs w:val="20"/>
          <w:u w:val="single"/>
        </w:rPr>
        <w:t>7</w:t>
      </w:r>
    </w:p>
    <w:p w14:paraId="768F565B" w14:textId="2C94458D" w:rsidR="00290D0D" w:rsidRDefault="00290D0D" w:rsidP="00290D0D">
      <w:pPr>
        <w:jc w:val="center"/>
        <w:rPr>
          <w:b/>
          <w:sz w:val="36"/>
          <w:u w:val="single"/>
        </w:rPr>
      </w:pPr>
      <w:r>
        <w:rPr>
          <w:b/>
          <w:sz w:val="36"/>
          <w:u w:val="single"/>
        </w:rPr>
        <w:t>SOU Dakol, s.r.o. pro obor:</w:t>
      </w:r>
    </w:p>
    <w:p w14:paraId="750F051A" w14:textId="6C65EECE" w:rsidR="00C16C9B" w:rsidRDefault="00C16C9B" w:rsidP="00ED629C">
      <w:pPr>
        <w:tabs>
          <w:tab w:val="left" w:pos="1560"/>
        </w:tabs>
        <w:rPr>
          <w:b/>
          <w:sz w:val="24"/>
          <w:u w:val="single"/>
        </w:rPr>
      </w:pPr>
    </w:p>
    <w:p w14:paraId="1D873ABE" w14:textId="77777777" w:rsidR="00B10B21" w:rsidRDefault="00B10B21" w:rsidP="00ED629C">
      <w:pPr>
        <w:tabs>
          <w:tab w:val="left" w:pos="1560"/>
        </w:tabs>
        <w:rPr>
          <w:b/>
          <w:sz w:val="24"/>
          <w:u w:val="single"/>
        </w:rPr>
      </w:pPr>
    </w:p>
    <w:p w14:paraId="67E61303" w14:textId="77777777" w:rsidR="00290D0D" w:rsidRDefault="00290D0D" w:rsidP="00290D0D">
      <w:pPr>
        <w:rPr>
          <w:b/>
          <w:sz w:val="24"/>
          <w:u w:val="single"/>
        </w:rPr>
      </w:pPr>
      <w:r>
        <w:rPr>
          <w:b/>
          <w:sz w:val="24"/>
          <w:u w:val="single"/>
        </w:rPr>
        <w:t xml:space="preserve">§ 79 odst.3 školského zákona, § 81a odst.4 školského zákona, </w:t>
      </w:r>
    </w:p>
    <w:p w14:paraId="007442D8" w14:textId="77777777" w:rsidR="00290D0D" w:rsidRDefault="00290D0D" w:rsidP="00290D0D">
      <w:pPr>
        <w:rPr>
          <w:b/>
          <w:sz w:val="24"/>
          <w:u w:val="single"/>
        </w:rPr>
      </w:pPr>
      <w:r>
        <w:rPr>
          <w:b/>
          <w:sz w:val="24"/>
          <w:u w:val="single"/>
        </w:rPr>
        <w:t xml:space="preserve">§19 odst.1 vyhlášky č.177/2009 Sb., </w:t>
      </w:r>
    </w:p>
    <w:p w14:paraId="646092A1" w14:textId="67E53FB2" w:rsidR="00290D0D" w:rsidRDefault="00290D0D" w:rsidP="00ED629C">
      <w:pPr>
        <w:tabs>
          <w:tab w:val="left" w:pos="1560"/>
        </w:tabs>
        <w:rPr>
          <w:b/>
          <w:sz w:val="24"/>
          <w:u w:val="single"/>
        </w:rPr>
      </w:pPr>
    </w:p>
    <w:p w14:paraId="60C9841A" w14:textId="77777777" w:rsidR="00B10B21" w:rsidRDefault="00B10B21" w:rsidP="00ED629C">
      <w:pPr>
        <w:tabs>
          <w:tab w:val="left" w:pos="1560"/>
        </w:tabs>
        <w:rPr>
          <w:b/>
          <w:sz w:val="24"/>
          <w:u w:val="single"/>
        </w:rPr>
      </w:pPr>
    </w:p>
    <w:p w14:paraId="7EB00E60" w14:textId="78E7F0D5" w:rsidR="005164A3" w:rsidRDefault="005164A3" w:rsidP="00ED629C">
      <w:pPr>
        <w:tabs>
          <w:tab w:val="left" w:pos="1560"/>
        </w:tabs>
        <w:rPr>
          <w:b/>
          <w:sz w:val="24"/>
          <w:u w:val="single"/>
        </w:rPr>
      </w:pPr>
      <w:r w:rsidRPr="00AB194F">
        <w:rPr>
          <w:b/>
          <w:sz w:val="24"/>
          <w:u w:val="single"/>
        </w:rPr>
        <w:t>Podnikání</w:t>
      </w:r>
      <w:r w:rsidR="00AB194F" w:rsidRPr="00AB194F">
        <w:rPr>
          <w:b/>
          <w:sz w:val="24"/>
          <w:u w:val="single"/>
        </w:rPr>
        <w:t xml:space="preserve"> – denní </w:t>
      </w:r>
      <w:r w:rsidR="0078443A">
        <w:rPr>
          <w:b/>
          <w:sz w:val="24"/>
          <w:u w:val="single"/>
        </w:rPr>
        <w:t xml:space="preserve">i dálková </w:t>
      </w:r>
      <w:r w:rsidR="00AB194F" w:rsidRPr="00AB194F">
        <w:rPr>
          <w:b/>
          <w:sz w:val="24"/>
          <w:u w:val="single"/>
        </w:rPr>
        <w:t>forma</w:t>
      </w:r>
    </w:p>
    <w:p w14:paraId="40648D1D" w14:textId="77777777" w:rsidR="00C16C9B" w:rsidRDefault="00C16C9B" w:rsidP="00C16C9B">
      <w:pPr>
        <w:rPr>
          <w:sz w:val="24"/>
          <w:u w:val="single"/>
        </w:rPr>
      </w:pPr>
      <w:r>
        <w:rPr>
          <w:sz w:val="24"/>
          <w:u w:val="single"/>
        </w:rPr>
        <w:t>Povinná zkouška:</w:t>
      </w:r>
    </w:p>
    <w:p w14:paraId="43246E70" w14:textId="77777777" w:rsidR="008F4DCD" w:rsidRPr="001620A2" w:rsidRDefault="008F4DCD" w:rsidP="00ED629C">
      <w:pPr>
        <w:tabs>
          <w:tab w:val="left" w:pos="1560"/>
        </w:tabs>
        <w:rPr>
          <w:b/>
          <w:sz w:val="4"/>
          <w:szCs w:val="2"/>
          <w:u w:val="single"/>
        </w:rPr>
      </w:pPr>
    </w:p>
    <w:p w14:paraId="67AD9860" w14:textId="605714F5" w:rsidR="00CD7F1F" w:rsidRDefault="001269C7" w:rsidP="005164A3">
      <w:pPr>
        <w:tabs>
          <w:tab w:val="left" w:pos="1560"/>
        </w:tabs>
        <w:rPr>
          <w:sz w:val="24"/>
        </w:rPr>
      </w:pPr>
      <w:r>
        <w:rPr>
          <w:sz w:val="24"/>
        </w:rPr>
        <w:t>Společná</w:t>
      </w:r>
      <w:r w:rsidR="005164A3">
        <w:rPr>
          <w:sz w:val="24"/>
        </w:rPr>
        <w:t xml:space="preserve"> část:</w:t>
      </w:r>
      <w:r w:rsidR="005164A3">
        <w:rPr>
          <w:sz w:val="24"/>
        </w:rPr>
        <w:tab/>
      </w:r>
      <w:r w:rsidR="008B2DAF">
        <w:rPr>
          <w:sz w:val="24"/>
        </w:rPr>
        <w:tab/>
      </w:r>
      <w:r w:rsidR="005164A3">
        <w:rPr>
          <w:sz w:val="24"/>
        </w:rPr>
        <w:t>Český jazyk a literatura</w:t>
      </w:r>
      <w:r w:rsidR="005164A3">
        <w:rPr>
          <w:sz w:val="24"/>
        </w:rPr>
        <w:tab/>
      </w:r>
      <w:r w:rsidR="005164A3">
        <w:rPr>
          <w:sz w:val="24"/>
        </w:rPr>
        <w:tab/>
      </w:r>
      <w:r w:rsidR="005C3607">
        <w:rPr>
          <w:sz w:val="24"/>
        </w:rPr>
        <w:tab/>
      </w:r>
      <w:r w:rsidR="005164A3">
        <w:rPr>
          <w:sz w:val="24"/>
        </w:rPr>
        <w:t>DT</w:t>
      </w:r>
    </w:p>
    <w:p w14:paraId="09BB84FA" w14:textId="494FAEC9" w:rsidR="00CD7F1F" w:rsidRDefault="005164A3" w:rsidP="005164A3">
      <w:pPr>
        <w:tabs>
          <w:tab w:val="left" w:pos="1560"/>
        </w:tabs>
        <w:rPr>
          <w:sz w:val="24"/>
        </w:rPr>
      </w:pPr>
      <w:r>
        <w:rPr>
          <w:sz w:val="24"/>
        </w:rPr>
        <w:tab/>
      </w:r>
      <w:r w:rsidR="008B2DAF">
        <w:rPr>
          <w:sz w:val="24"/>
        </w:rPr>
        <w:tab/>
      </w:r>
      <w:r w:rsidR="00555DA1">
        <w:rPr>
          <w:sz w:val="24"/>
        </w:rPr>
        <w:t>Cizí jazyk – A</w:t>
      </w:r>
      <w:r>
        <w:rPr>
          <w:sz w:val="24"/>
        </w:rPr>
        <w:t>J</w:t>
      </w:r>
      <w:r w:rsidR="00CD7F1F">
        <w:rPr>
          <w:sz w:val="24"/>
        </w:rPr>
        <w:t xml:space="preserve"> nebo M</w:t>
      </w:r>
      <w:r w:rsidR="005C3607">
        <w:rPr>
          <w:sz w:val="24"/>
        </w:rPr>
        <w:t xml:space="preserve"> – denní forma</w:t>
      </w:r>
      <w:r w:rsidR="00555DA1">
        <w:rPr>
          <w:sz w:val="24"/>
        </w:rPr>
        <w:tab/>
      </w:r>
      <w:r>
        <w:rPr>
          <w:sz w:val="24"/>
        </w:rPr>
        <w:t>DT</w:t>
      </w:r>
    </w:p>
    <w:p w14:paraId="10F13C80" w14:textId="7F5F8011" w:rsidR="005C3607" w:rsidRDefault="005C3607" w:rsidP="005164A3">
      <w:pPr>
        <w:tabs>
          <w:tab w:val="left" w:pos="1560"/>
        </w:tabs>
        <w:rPr>
          <w:sz w:val="24"/>
        </w:rPr>
      </w:pPr>
      <w:r>
        <w:rPr>
          <w:sz w:val="24"/>
        </w:rPr>
        <w:tab/>
      </w:r>
      <w:r>
        <w:rPr>
          <w:sz w:val="24"/>
        </w:rPr>
        <w:tab/>
        <w:t>Cizí jazyk – AJ, NJ, RJ nebo M – dálková f.</w:t>
      </w:r>
      <w:r>
        <w:rPr>
          <w:sz w:val="24"/>
        </w:rPr>
        <w:tab/>
        <w:t>DT</w:t>
      </w:r>
    </w:p>
    <w:p w14:paraId="79E92616" w14:textId="0DC10CE8" w:rsidR="00CD7F1F" w:rsidRDefault="005164A3" w:rsidP="00CD7F1F">
      <w:pPr>
        <w:tabs>
          <w:tab w:val="left" w:pos="1560"/>
        </w:tabs>
        <w:rPr>
          <w:sz w:val="24"/>
        </w:rPr>
      </w:pPr>
      <w:r>
        <w:rPr>
          <w:sz w:val="24"/>
        </w:rPr>
        <w:t>Profilová část:</w:t>
      </w:r>
      <w:r>
        <w:rPr>
          <w:sz w:val="24"/>
        </w:rPr>
        <w:tab/>
      </w:r>
      <w:r w:rsidR="008B2DAF">
        <w:rPr>
          <w:sz w:val="24"/>
        </w:rPr>
        <w:tab/>
      </w:r>
      <w:r w:rsidR="00CD7F1F">
        <w:rPr>
          <w:sz w:val="24"/>
        </w:rPr>
        <w:t>Český jazyk a literatura</w:t>
      </w:r>
      <w:r w:rsidR="00CD7F1F">
        <w:rPr>
          <w:sz w:val="24"/>
        </w:rPr>
        <w:tab/>
      </w:r>
      <w:r w:rsidR="00CD7F1F">
        <w:rPr>
          <w:sz w:val="24"/>
        </w:rPr>
        <w:tab/>
      </w:r>
      <w:r w:rsidR="005C3607">
        <w:rPr>
          <w:sz w:val="24"/>
        </w:rPr>
        <w:tab/>
      </w:r>
      <w:r w:rsidR="008F4DCD">
        <w:rPr>
          <w:sz w:val="24"/>
        </w:rPr>
        <w:t xml:space="preserve">PP, </w:t>
      </w:r>
      <w:r w:rsidR="00CD7F1F">
        <w:rPr>
          <w:sz w:val="24"/>
        </w:rPr>
        <w:t>ÚZ</w:t>
      </w:r>
    </w:p>
    <w:p w14:paraId="319558D6" w14:textId="738B0126" w:rsidR="005C3607" w:rsidRDefault="00CD7F1F" w:rsidP="00CD7F1F">
      <w:pPr>
        <w:tabs>
          <w:tab w:val="left" w:pos="1560"/>
        </w:tabs>
        <w:rPr>
          <w:sz w:val="24"/>
        </w:rPr>
      </w:pPr>
      <w:r>
        <w:rPr>
          <w:sz w:val="24"/>
        </w:rPr>
        <w:tab/>
      </w:r>
      <w:r>
        <w:rPr>
          <w:sz w:val="24"/>
        </w:rPr>
        <w:tab/>
        <w:t>Cizí jazyk – AJ</w:t>
      </w:r>
      <w:r w:rsidR="005C3607">
        <w:rPr>
          <w:sz w:val="24"/>
        </w:rPr>
        <w:t xml:space="preserve"> – denní forma</w:t>
      </w:r>
      <w:r w:rsidR="005C3607">
        <w:rPr>
          <w:sz w:val="24"/>
        </w:rPr>
        <w:tab/>
      </w:r>
      <w:r w:rsidR="005C3607">
        <w:rPr>
          <w:sz w:val="24"/>
        </w:rPr>
        <w:tab/>
      </w:r>
      <w:r w:rsidR="005C3607">
        <w:rPr>
          <w:sz w:val="24"/>
        </w:rPr>
        <w:tab/>
        <w:t>PP, ÚZ</w:t>
      </w:r>
    </w:p>
    <w:p w14:paraId="00670DD6" w14:textId="5485B561" w:rsidR="00CD7F1F" w:rsidRDefault="005C3607" w:rsidP="00CD7F1F">
      <w:pPr>
        <w:tabs>
          <w:tab w:val="left" w:pos="1560"/>
        </w:tabs>
        <w:rPr>
          <w:sz w:val="24"/>
        </w:rPr>
      </w:pPr>
      <w:r>
        <w:rPr>
          <w:sz w:val="24"/>
        </w:rPr>
        <w:tab/>
      </w:r>
      <w:r>
        <w:rPr>
          <w:sz w:val="24"/>
        </w:rPr>
        <w:tab/>
        <w:t>Cizí jazyk – AJ</w:t>
      </w:r>
      <w:r w:rsidR="00CD7F1F">
        <w:rPr>
          <w:sz w:val="24"/>
        </w:rPr>
        <w:t>, RJ, NJ</w:t>
      </w:r>
      <w:r>
        <w:rPr>
          <w:sz w:val="24"/>
        </w:rPr>
        <w:t xml:space="preserve"> – dálková forma</w:t>
      </w:r>
      <w:r>
        <w:rPr>
          <w:sz w:val="24"/>
        </w:rPr>
        <w:tab/>
      </w:r>
      <w:r w:rsidR="008F4DCD">
        <w:rPr>
          <w:sz w:val="24"/>
        </w:rPr>
        <w:t xml:space="preserve">PP, </w:t>
      </w:r>
      <w:r w:rsidR="00CD7F1F">
        <w:rPr>
          <w:sz w:val="24"/>
        </w:rPr>
        <w:t>ÚZ</w:t>
      </w:r>
    </w:p>
    <w:p w14:paraId="0C8A7754" w14:textId="4DDC8702" w:rsidR="005164A3" w:rsidRDefault="00CD7F1F" w:rsidP="005164A3">
      <w:pPr>
        <w:tabs>
          <w:tab w:val="left" w:pos="1560"/>
        </w:tabs>
        <w:rPr>
          <w:sz w:val="24"/>
        </w:rPr>
      </w:pPr>
      <w:r>
        <w:rPr>
          <w:sz w:val="24"/>
        </w:rPr>
        <w:tab/>
      </w:r>
      <w:r>
        <w:rPr>
          <w:sz w:val="24"/>
        </w:rPr>
        <w:tab/>
      </w:r>
      <w:r w:rsidR="005164A3">
        <w:rPr>
          <w:sz w:val="24"/>
        </w:rPr>
        <w:t xml:space="preserve">OP – </w:t>
      </w:r>
      <w:r w:rsidR="00AB194F">
        <w:rPr>
          <w:sz w:val="24"/>
        </w:rPr>
        <w:t>Ekonomika a Marketing</w:t>
      </w:r>
      <w:r w:rsidR="008B2DAF">
        <w:rPr>
          <w:sz w:val="24"/>
        </w:rPr>
        <w:tab/>
      </w:r>
      <w:r w:rsidR="005164A3">
        <w:rPr>
          <w:sz w:val="24"/>
        </w:rPr>
        <w:tab/>
      </w:r>
      <w:r w:rsidR="005C3607">
        <w:rPr>
          <w:sz w:val="24"/>
        </w:rPr>
        <w:tab/>
      </w:r>
      <w:r w:rsidR="005164A3">
        <w:rPr>
          <w:sz w:val="24"/>
        </w:rPr>
        <w:t>ÚZ</w:t>
      </w:r>
    </w:p>
    <w:p w14:paraId="371087EA" w14:textId="203446B3" w:rsidR="00AB194F" w:rsidRDefault="00AB194F" w:rsidP="005164A3">
      <w:pPr>
        <w:tabs>
          <w:tab w:val="left" w:pos="1560"/>
        </w:tabs>
        <w:rPr>
          <w:sz w:val="24"/>
        </w:rPr>
      </w:pPr>
      <w:r>
        <w:rPr>
          <w:sz w:val="24"/>
        </w:rPr>
        <w:tab/>
      </w:r>
      <w:r w:rsidR="008B2DAF">
        <w:rPr>
          <w:sz w:val="24"/>
        </w:rPr>
        <w:tab/>
      </w:r>
      <w:r>
        <w:rPr>
          <w:sz w:val="24"/>
        </w:rPr>
        <w:t>Praktická zkouška z OP</w:t>
      </w:r>
      <w:r>
        <w:rPr>
          <w:sz w:val="24"/>
        </w:rPr>
        <w:tab/>
      </w:r>
      <w:r>
        <w:rPr>
          <w:sz w:val="24"/>
        </w:rPr>
        <w:tab/>
      </w:r>
      <w:r w:rsidR="005C3607">
        <w:rPr>
          <w:sz w:val="24"/>
        </w:rPr>
        <w:tab/>
      </w:r>
      <w:r>
        <w:rPr>
          <w:sz w:val="24"/>
        </w:rPr>
        <w:t>písemná zkouška z E, ÚČ, PRV</w:t>
      </w:r>
    </w:p>
    <w:p w14:paraId="103AFF48" w14:textId="1088F4E2" w:rsidR="008B2DAF" w:rsidRDefault="008B2DAF" w:rsidP="008B2DAF">
      <w:pPr>
        <w:tabs>
          <w:tab w:val="left" w:pos="1560"/>
        </w:tabs>
        <w:rPr>
          <w:sz w:val="24"/>
        </w:rPr>
      </w:pPr>
      <w:r w:rsidRPr="00C16C9B">
        <w:rPr>
          <w:sz w:val="24"/>
          <w:u w:val="single"/>
        </w:rPr>
        <w:t>Nepovinná zkouška</w:t>
      </w:r>
      <w:r>
        <w:rPr>
          <w:sz w:val="24"/>
        </w:rPr>
        <w:t xml:space="preserve">: </w:t>
      </w:r>
      <w:r>
        <w:rPr>
          <w:sz w:val="24"/>
        </w:rPr>
        <w:tab/>
        <w:t>Cizí jazyk – AJ</w:t>
      </w:r>
      <w:r>
        <w:rPr>
          <w:sz w:val="24"/>
        </w:rPr>
        <w:tab/>
      </w:r>
      <w:r>
        <w:rPr>
          <w:sz w:val="24"/>
        </w:rPr>
        <w:tab/>
      </w:r>
      <w:r>
        <w:rPr>
          <w:sz w:val="24"/>
        </w:rPr>
        <w:tab/>
      </w:r>
      <w:r>
        <w:rPr>
          <w:sz w:val="24"/>
        </w:rPr>
        <w:tab/>
      </w:r>
      <w:r w:rsidR="005C3607">
        <w:rPr>
          <w:sz w:val="24"/>
        </w:rPr>
        <w:tab/>
      </w:r>
      <w:r w:rsidR="008F4DCD">
        <w:rPr>
          <w:sz w:val="24"/>
        </w:rPr>
        <w:t xml:space="preserve">PP, </w:t>
      </w:r>
      <w:r>
        <w:rPr>
          <w:sz w:val="24"/>
        </w:rPr>
        <w:t>ÚZ</w:t>
      </w:r>
    </w:p>
    <w:p w14:paraId="42602B32" w14:textId="033AE661" w:rsidR="008B2DAF" w:rsidRDefault="008B2DAF" w:rsidP="008B2DAF">
      <w:pPr>
        <w:tabs>
          <w:tab w:val="left" w:pos="1560"/>
        </w:tabs>
        <w:rPr>
          <w:sz w:val="24"/>
        </w:rPr>
      </w:pPr>
      <w:r>
        <w:rPr>
          <w:sz w:val="24"/>
        </w:rPr>
        <w:tab/>
        <w:t xml:space="preserve">        </w:t>
      </w:r>
      <w:r>
        <w:rPr>
          <w:sz w:val="24"/>
        </w:rPr>
        <w:tab/>
        <w:t>Matematika</w:t>
      </w:r>
      <w:r>
        <w:rPr>
          <w:sz w:val="24"/>
        </w:rPr>
        <w:tab/>
      </w:r>
      <w:r>
        <w:rPr>
          <w:sz w:val="24"/>
        </w:rPr>
        <w:tab/>
      </w:r>
      <w:r>
        <w:rPr>
          <w:sz w:val="24"/>
        </w:rPr>
        <w:tab/>
      </w:r>
      <w:r>
        <w:rPr>
          <w:sz w:val="24"/>
        </w:rPr>
        <w:tab/>
      </w:r>
      <w:r w:rsidR="005C3607">
        <w:rPr>
          <w:sz w:val="24"/>
        </w:rPr>
        <w:tab/>
      </w:r>
      <w:r>
        <w:rPr>
          <w:sz w:val="24"/>
        </w:rPr>
        <w:t>DT</w:t>
      </w:r>
    </w:p>
    <w:p w14:paraId="335ECB88" w14:textId="21CAAC5D" w:rsidR="00B10B21" w:rsidRDefault="00B10B21" w:rsidP="00B10B21">
      <w:pPr>
        <w:tabs>
          <w:tab w:val="left" w:pos="1560"/>
        </w:tabs>
        <w:rPr>
          <w:b/>
          <w:sz w:val="24"/>
          <w:u w:val="single"/>
        </w:rPr>
      </w:pPr>
    </w:p>
    <w:p w14:paraId="77433D9B" w14:textId="2DDDBDA0" w:rsidR="00B10B21" w:rsidRDefault="00B10B21" w:rsidP="00B10B21">
      <w:pPr>
        <w:tabs>
          <w:tab w:val="left" w:pos="1560"/>
        </w:tabs>
        <w:rPr>
          <w:b/>
          <w:sz w:val="24"/>
          <w:u w:val="single"/>
        </w:rPr>
      </w:pPr>
    </w:p>
    <w:p w14:paraId="2EC07759" w14:textId="28AF4B1A" w:rsidR="00B10B21" w:rsidRDefault="00B10B21" w:rsidP="00B10B21">
      <w:pPr>
        <w:tabs>
          <w:tab w:val="left" w:pos="1560"/>
        </w:tabs>
        <w:rPr>
          <w:b/>
          <w:sz w:val="24"/>
          <w:u w:val="single"/>
        </w:rPr>
      </w:pPr>
    </w:p>
    <w:p w14:paraId="67E10001" w14:textId="3DCA2538" w:rsidR="00B10B21" w:rsidRDefault="00B10B21" w:rsidP="00B10B21">
      <w:pPr>
        <w:tabs>
          <w:tab w:val="left" w:pos="1560"/>
        </w:tabs>
        <w:rPr>
          <w:b/>
          <w:sz w:val="24"/>
          <w:u w:val="single"/>
        </w:rPr>
      </w:pPr>
    </w:p>
    <w:p w14:paraId="0F029CAE" w14:textId="72416FB0" w:rsidR="00B10B21" w:rsidRDefault="00B10B21" w:rsidP="00B10B21">
      <w:pPr>
        <w:tabs>
          <w:tab w:val="left" w:pos="1560"/>
        </w:tabs>
        <w:rPr>
          <w:b/>
          <w:sz w:val="24"/>
          <w:u w:val="single"/>
        </w:rPr>
      </w:pPr>
    </w:p>
    <w:p w14:paraId="5366A0C8" w14:textId="77777777" w:rsidR="00B10B21" w:rsidRDefault="00B10B21" w:rsidP="00B10B21">
      <w:pPr>
        <w:tabs>
          <w:tab w:val="left" w:pos="1560"/>
        </w:tabs>
        <w:rPr>
          <w:b/>
          <w:sz w:val="24"/>
          <w:u w:val="single"/>
        </w:rPr>
      </w:pPr>
    </w:p>
    <w:p w14:paraId="56B2EA6F" w14:textId="7693D8DB" w:rsidR="00B10B21" w:rsidRDefault="00B10B21" w:rsidP="00B10B21">
      <w:pPr>
        <w:tabs>
          <w:tab w:val="left" w:pos="1560"/>
        </w:tabs>
        <w:rPr>
          <w:b/>
          <w:sz w:val="24"/>
          <w:u w:val="single"/>
        </w:rPr>
      </w:pPr>
      <w:r>
        <w:rPr>
          <w:b/>
          <w:sz w:val="24"/>
          <w:u w:val="single"/>
        </w:rPr>
        <w:t>Mechanik strojů a zařízení</w:t>
      </w:r>
    </w:p>
    <w:p w14:paraId="28D88FD9" w14:textId="77777777" w:rsidR="00B10B21" w:rsidRDefault="00B10B21" w:rsidP="00B10B21">
      <w:pPr>
        <w:rPr>
          <w:sz w:val="24"/>
          <w:u w:val="single"/>
        </w:rPr>
      </w:pPr>
      <w:r>
        <w:rPr>
          <w:sz w:val="24"/>
          <w:u w:val="single"/>
        </w:rPr>
        <w:t>Povinná zkouška:</w:t>
      </w:r>
    </w:p>
    <w:p w14:paraId="17134469" w14:textId="77777777" w:rsidR="00B10B21" w:rsidRPr="001620A2" w:rsidRDefault="00B10B21" w:rsidP="00B10B21">
      <w:pPr>
        <w:tabs>
          <w:tab w:val="left" w:pos="1560"/>
        </w:tabs>
        <w:rPr>
          <w:b/>
          <w:sz w:val="4"/>
          <w:szCs w:val="2"/>
          <w:u w:val="single"/>
        </w:rPr>
      </w:pPr>
    </w:p>
    <w:p w14:paraId="59343C0C" w14:textId="77777777" w:rsidR="00B10B21" w:rsidRDefault="00B10B21" w:rsidP="00B10B21">
      <w:pPr>
        <w:tabs>
          <w:tab w:val="left" w:pos="1560"/>
        </w:tabs>
        <w:rPr>
          <w:sz w:val="24"/>
        </w:rPr>
      </w:pPr>
      <w:r>
        <w:rPr>
          <w:sz w:val="24"/>
        </w:rPr>
        <w:t>Společná část:</w:t>
      </w:r>
      <w:r>
        <w:rPr>
          <w:sz w:val="24"/>
        </w:rPr>
        <w:tab/>
      </w:r>
      <w:r>
        <w:rPr>
          <w:sz w:val="24"/>
        </w:rPr>
        <w:tab/>
        <w:t>Český jazyk a literatura</w:t>
      </w:r>
      <w:r>
        <w:rPr>
          <w:sz w:val="24"/>
        </w:rPr>
        <w:tab/>
      </w:r>
      <w:r>
        <w:rPr>
          <w:sz w:val="24"/>
        </w:rPr>
        <w:tab/>
      </w:r>
      <w:r>
        <w:rPr>
          <w:sz w:val="24"/>
        </w:rPr>
        <w:tab/>
        <w:t>DT</w:t>
      </w:r>
    </w:p>
    <w:p w14:paraId="43F07246" w14:textId="753964C1" w:rsidR="00B10B21" w:rsidRDefault="00B10B21" w:rsidP="00B10B21">
      <w:pPr>
        <w:tabs>
          <w:tab w:val="left" w:pos="1560"/>
        </w:tabs>
        <w:rPr>
          <w:sz w:val="24"/>
        </w:rPr>
      </w:pPr>
      <w:r>
        <w:rPr>
          <w:sz w:val="24"/>
        </w:rPr>
        <w:tab/>
      </w:r>
      <w:r>
        <w:rPr>
          <w:sz w:val="24"/>
        </w:rPr>
        <w:tab/>
        <w:t>Cizí jazyk – AJ nebo M</w:t>
      </w:r>
      <w:r>
        <w:rPr>
          <w:sz w:val="24"/>
        </w:rPr>
        <w:tab/>
      </w:r>
      <w:r>
        <w:rPr>
          <w:sz w:val="24"/>
        </w:rPr>
        <w:tab/>
      </w:r>
      <w:r>
        <w:rPr>
          <w:sz w:val="24"/>
        </w:rPr>
        <w:tab/>
        <w:t>DT</w:t>
      </w:r>
    </w:p>
    <w:p w14:paraId="7A5CC011" w14:textId="20F33828" w:rsidR="00B10B21" w:rsidRDefault="00B10B21" w:rsidP="00B10B21">
      <w:pPr>
        <w:tabs>
          <w:tab w:val="left" w:pos="1560"/>
        </w:tabs>
        <w:rPr>
          <w:sz w:val="24"/>
        </w:rPr>
      </w:pPr>
      <w:r>
        <w:rPr>
          <w:sz w:val="24"/>
        </w:rPr>
        <w:tab/>
      </w:r>
      <w:r>
        <w:rPr>
          <w:sz w:val="24"/>
        </w:rPr>
        <w:tab/>
      </w:r>
    </w:p>
    <w:p w14:paraId="534147CE" w14:textId="77777777" w:rsidR="00B10B21" w:rsidRDefault="00B10B21" w:rsidP="00B10B21">
      <w:pPr>
        <w:tabs>
          <w:tab w:val="left" w:pos="1560"/>
        </w:tabs>
        <w:rPr>
          <w:sz w:val="24"/>
        </w:rPr>
      </w:pPr>
      <w:r>
        <w:rPr>
          <w:sz w:val="24"/>
        </w:rPr>
        <w:t>Profilová část:</w:t>
      </w:r>
      <w:r>
        <w:rPr>
          <w:sz w:val="24"/>
        </w:rPr>
        <w:tab/>
      </w:r>
      <w:r>
        <w:rPr>
          <w:sz w:val="24"/>
        </w:rPr>
        <w:tab/>
        <w:t>Český jazyk a literatura</w:t>
      </w:r>
      <w:r>
        <w:rPr>
          <w:sz w:val="24"/>
        </w:rPr>
        <w:tab/>
      </w:r>
      <w:r>
        <w:rPr>
          <w:sz w:val="24"/>
        </w:rPr>
        <w:tab/>
      </w:r>
      <w:r>
        <w:rPr>
          <w:sz w:val="24"/>
        </w:rPr>
        <w:tab/>
        <w:t>PP, ÚZ</w:t>
      </w:r>
    </w:p>
    <w:p w14:paraId="0A6C9EF4" w14:textId="48576491" w:rsidR="00B10B21" w:rsidRDefault="00B10B21" w:rsidP="00B10B21">
      <w:pPr>
        <w:tabs>
          <w:tab w:val="left" w:pos="1560"/>
        </w:tabs>
        <w:rPr>
          <w:sz w:val="24"/>
        </w:rPr>
      </w:pPr>
      <w:r>
        <w:rPr>
          <w:sz w:val="24"/>
        </w:rPr>
        <w:tab/>
      </w:r>
      <w:r>
        <w:rPr>
          <w:sz w:val="24"/>
        </w:rPr>
        <w:tab/>
        <w:t>Cizí jazyk – AJ</w:t>
      </w:r>
      <w:r>
        <w:rPr>
          <w:sz w:val="24"/>
        </w:rPr>
        <w:tab/>
      </w:r>
      <w:r>
        <w:rPr>
          <w:sz w:val="24"/>
        </w:rPr>
        <w:tab/>
      </w:r>
      <w:r>
        <w:rPr>
          <w:sz w:val="24"/>
        </w:rPr>
        <w:tab/>
      </w:r>
      <w:r>
        <w:rPr>
          <w:sz w:val="24"/>
        </w:rPr>
        <w:tab/>
      </w:r>
      <w:r>
        <w:rPr>
          <w:sz w:val="24"/>
        </w:rPr>
        <w:tab/>
        <w:t>PP, ÚZ</w:t>
      </w:r>
    </w:p>
    <w:p w14:paraId="0D7038E9" w14:textId="5308919A" w:rsidR="00B10B21" w:rsidRDefault="00B10B21" w:rsidP="00B10B21">
      <w:pPr>
        <w:tabs>
          <w:tab w:val="left" w:pos="1560"/>
        </w:tabs>
        <w:rPr>
          <w:sz w:val="24"/>
        </w:rPr>
      </w:pPr>
      <w:r>
        <w:rPr>
          <w:sz w:val="24"/>
        </w:rPr>
        <w:tab/>
      </w:r>
      <w:r>
        <w:rPr>
          <w:sz w:val="24"/>
        </w:rPr>
        <w:tab/>
        <w:t>TZOP – Technologie</w:t>
      </w:r>
      <w:r>
        <w:rPr>
          <w:sz w:val="24"/>
        </w:rPr>
        <w:tab/>
      </w:r>
      <w:r>
        <w:rPr>
          <w:sz w:val="24"/>
        </w:rPr>
        <w:tab/>
      </w:r>
      <w:r>
        <w:rPr>
          <w:sz w:val="24"/>
        </w:rPr>
        <w:tab/>
      </w:r>
      <w:r>
        <w:rPr>
          <w:sz w:val="24"/>
        </w:rPr>
        <w:tab/>
        <w:t>ÚZ</w:t>
      </w:r>
    </w:p>
    <w:p w14:paraId="25FFC535" w14:textId="275C7A8C" w:rsidR="00B10B21" w:rsidRDefault="00B10B21" w:rsidP="00B10B21">
      <w:pPr>
        <w:tabs>
          <w:tab w:val="left" w:pos="1560"/>
        </w:tabs>
        <w:rPr>
          <w:sz w:val="24"/>
        </w:rPr>
      </w:pPr>
      <w:r>
        <w:rPr>
          <w:sz w:val="24"/>
        </w:rPr>
        <w:tab/>
      </w:r>
      <w:r>
        <w:rPr>
          <w:sz w:val="24"/>
        </w:rPr>
        <w:tab/>
        <w:t xml:space="preserve">TZOP – Strojnictví </w:t>
      </w:r>
      <w:r>
        <w:rPr>
          <w:sz w:val="24"/>
        </w:rPr>
        <w:tab/>
      </w:r>
      <w:r>
        <w:rPr>
          <w:sz w:val="24"/>
        </w:rPr>
        <w:tab/>
      </w:r>
      <w:r>
        <w:rPr>
          <w:sz w:val="24"/>
        </w:rPr>
        <w:tab/>
      </w:r>
      <w:r>
        <w:rPr>
          <w:sz w:val="24"/>
        </w:rPr>
        <w:tab/>
        <w:t>ÚZ</w:t>
      </w:r>
    </w:p>
    <w:p w14:paraId="2543FFCA" w14:textId="59AD676F" w:rsidR="00B10B21" w:rsidRDefault="00B10B21" w:rsidP="00B10B21">
      <w:pPr>
        <w:tabs>
          <w:tab w:val="left" w:pos="1560"/>
        </w:tabs>
        <w:rPr>
          <w:sz w:val="24"/>
        </w:rPr>
      </w:pPr>
      <w:r>
        <w:rPr>
          <w:sz w:val="24"/>
        </w:rPr>
        <w:tab/>
      </w:r>
      <w:r>
        <w:rPr>
          <w:sz w:val="24"/>
        </w:rPr>
        <w:tab/>
        <w:t>Praktická zkouška z OP</w:t>
      </w:r>
      <w:r>
        <w:rPr>
          <w:sz w:val="24"/>
        </w:rPr>
        <w:tab/>
      </w:r>
      <w:r>
        <w:rPr>
          <w:sz w:val="24"/>
        </w:rPr>
        <w:tab/>
      </w:r>
      <w:r>
        <w:rPr>
          <w:sz w:val="24"/>
        </w:rPr>
        <w:tab/>
        <w:t>písemná a praktická zkouška</w:t>
      </w:r>
    </w:p>
    <w:p w14:paraId="3CB8A440" w14:textId="77777777" w:rsidR="00B10B21" w:rsidRDefault="00B10B21" w:rsidP="00B10B21">
      <w:pPr>
        <w:tabs>
          <w:tab w:val="left" w:pos="1560"/>
        </w:tabs>
        <w:rPr>
          <w:sz w:val="24"/>
        </w:rPr>
      </w:pPr>
      <w:r w:rsidRPr="00C16C9B">
        <w:rPr>
          <w:sz w:val="24"/>
          <w:u w:val="single"/>
        </w:rPr>
        <w:t>Nepovinná zkouška</w:t>
      </w:r>
      <w:r>
        <w:rPr>
          <w:sz w:val="24"/>
        </w:rPr>
        <w:t xml:space="preserve">: </w:t>
      </w:r>
      <w:r>
        <w:rPr>
          <w:sz w:val="24"/>
        </w:rPr>
        <w:tab/>
        <w:t>Cizí jazyk – AJ</w:t>
      </w:r>
      <w:r>
        <w:rPr>
          <w:sz w:val="24"/>
        </w:rPr>
        <w:tab/>
      </w:r>
      <w:r>
        <w:rPr>
          <w:sz w:val="24"/>
        </w:rPr>
        <w:tab/>
      </w:r>
      <w:r>
        <w:rPr>
          <w:sz w:val="24"/>
        </w:rPr>
        <w:tab/>
      </w:r>
      <w:r>
        <w:rPr>
          <w:sz w:val="24"/>
        </w:rPr>
        <w:tab/>
      </w:r>
      <w:r>
        <w:rPr>
          <w:sz w:val="24"/>
        </w:rPr>
        <w:tab/>
        <w:t>PP, ÚZ</w:t>
      </w:r>
    </w:p>
    <w:p w14:paraId="12820A1D" w14:textId="4E4F9E07" w:rsidR="00B10B21" w:rsidRDefault="00B10B21" w:rsidP="00B10B21">
      <w:pPr>
        <w:tabs>
          <w:tab w:val="left" w:pos="1560"/>
        </w:tabs>
        <w:rPr>
          <w:sz w:val="24"/>
        </w:rPr>
      </w:pPr>
      <w:r>
        <w:rPr>
          <w:sz w:val="24"/>
        </w:rPr>
        <w:tab/>
        <w:t xml:space="preserve">        </w:t>
      </w:r>
      <w:r>
        <w:rPr>
          <w:sz w:val="24"/>
        </w:rPr>
        <w:tab/>
        <w:t>Matematika</w:t>
      </w:r>
      <w:r>
        <w:rPr>
          <w:sz w:val="24"/>
        </w:rPr>
        <w:tab/>
      </w:r>
      <w:r>
        <w:rPr>
          <w:sz w:val="24"/>
        </w:rPr>
        <w:tab/>
      </w:r>
      <w:r>
        <w:rPr>
          <w:sz w:val="24"/>
        </w:rPr>
        <w:tab/>
      </w:r>
      <w:r>
        <w:rPr>
          <w:sz w:val="24"/>
        </w:rPr>
        <w:tab/>
      </w:r>
      <w:r>
        <w:rPr>
          <w:sz w:val="24"/>
        </w:rPr>
        <w:tab/>
        <w:t>DT</w:t>
      </w:r>
    </w:p>
    <w:p w14:paraId="5F6E4231" w14:textId="77777777" w:rsidR="00D83717" w:rsidRDefault="00D83717" w:rsidP="00B10B21">
      <w:pPr>
        <w:tabs>
          <w:tab w:val="left" w:pos="1560"/>
        </w:tabs>
        <w:rPr>
          <w:sz w:val="24"/>
        </w:rPr>
      </w:pPr>
    </w:p>
    <w:p w14:paraId="106E46D8" w14:textId="2332FD96" w:rsidR="00C16C9B" w:rsidRDefault="00C16C9B" w:rsidP="0059032F">
      <w:pPr>
        <w:pStyle w:val="Default"/>
        <w:jc w:val="both"/>
        <w:rPr>
          <w:b/>
          <w:bCs/>
          <w:color w:val="auto"/>
          <w:sz w:val="20"/>
          <w:szCs w:val="20"/>
        </w:rPr>
      </w:pPr>
    </w:p>
    <w:p w14:paraId="763730AA" w14:textId="4D53E85C" w:rsidR="00B10B21" w:rsidRPr="00D83717" w:rsidRDefault="00D83717" w:rsidP="0059032F">
      <w:pPr>
        <w:pStyle w:val="Default"/>
        <w:jc w:val="both"/>
        <w:rPr>
          <w:rFonts w:asciiTheme="minorHAnsi" w:hAnsiTheme="minorHAnsi" w:cstheme="minorHAnsi"/>
          <w:b/>
          <w:bCs/>
          <w:color w:val="auto"/>
          <w:u w:val="single"/>
        </w:rPr>
      </w:pPr>
      <w:r w:rsidRPr="00D83717">
        <w:rPr>
          <w:rFonts w:asciiTheme="minorHAnsi" w:hAnsiTheme="minorHAnsi" w:cstheme="minorHAnsi"/>
          <w:b/>
          <w:bCs/>
          <w:color w:val="auto"/>
          <w:u w:val="single"/>
        </w:rPr>
        <w:t>Reprodukční grafik pro média</w:t>
      </w:r>
    </w:p>
    <w:p w14:paraId="0E6A8E2B" w14:textId="77777777" w:rsidR="00B10B21" w:rsidRDefault="00B10B21" w:rsidP="0059032F">
      <w:pPr>
        <w:pStyle w:val="Default"/>
        <w:jc w:val="both"/>
        <w:rPr>
          <w:b/>
          <w:bCs/>
          <w:color w:val="auto"/>
          <w:sz w:val="20"/>
          <w:szCs w:val="20"/>
        </w:rPr>
      </w:pPr>
    </w:p>
    <w:p w14:paraId="4871BFDB" w14:textId="77777777" w:rsidR="00D83717" w:rsidRDefault="00D83717" w:rsidP="00D83717">
      <w:pPr>
        <w:rPr>
          <w:sz w:val="24"/>
          <w:u w:val="single"/>
        </w:rPr>
      </w:pPr>
      <w:r>
        <w:rPr>
          <w:sz w:val="24"/>
          <w:u w:val="single"/>
        </w:rPr>
        <w:t>Povinná zkouška:</w:t>
      </w:r>
    </w:p>
    <w:p w14:paraId="4EDA12AB" w14:textId="77777777" w:rsidR="00D83717" w:rsidRPr="001620A2" w:rsidRDefault="00D83717" w:rsidP="00D83717">
      <w:pPr>
        <w:tabs>
          <w:tab w:val="left" w:pos="1560"/>
        </w:tabs>
        <w:rPr>
          <w:b/>
          <w:sz w:val="4"/>
          <w:szCs w:val="2"/>
          <w:u w:val="single"/>
        </w:rPr>
      </w:pPr>
    </w:p>
    <w:p w14:paraId="1F0B095B" w14:textId="77777777" w:rsidR="00D83717" w:rsidRDefault="00D83717" w:rsidP="00D83717">
      <w:pPr>
        <w:tabs>
          <w:tab w:val="left" w:pos="1560"/>
        </w:tabs>
        <w:rPr>
          <w:sz w:val="24"/>
        </w:rPr>
      </w:pPr>
      <w:r>
        <w:rPr>
          <w:sz w:val="24"/>
        </w:rPr>
        <w:t>Společná část:</w:t>
      </w:r>
      <w:r>
        <w:rPr>
          <w:sz w:val="24"/>
        </w:rPr>
        <w:tab/>
      </w:r>
      <w:r>
        <w:rPr>
          <w:sz w:val="24"/>
        </w:rPr>
        <w:tab/>
        <w:t>Český jazyk a literatura</w:t>
      </w:r>
      <w:r>
        <w:rPr>
          <w:sz w:val="24"/>
        </w:rPr>
        <w:tab/>
      </w:r>
      <w:r>
        <w:rPr>
          <w:sz w:val="24"/>
        </w:rPr>
        <w:tab/>
      </w:r>
      <w:r>
        <w:rPr>
          <w:sz w:val="24"/>
        </w:rPr>
        <w:tab/>
        <w:t>DT</w:t>
      </w:r>
    </w:p>
    <w:p w14:paraId="0572BCBB" w14:textId="77777777" w:rsidR="00D83717" w:rsidRDefault="00D83717" w:rsidP="00D83717">
      <w:pPr>
        <w:tabs>
          <w:tab w:val="left" w:pos="1560"/>
        </w:tabs>
        <w:rPr>
          <w:sz w:val="24"/>
        </w:rPr>
      </w:pPr>
      <w:r>
        <w:rPr>
          <w:sz w:val="24"/>
        </w:rPr>
        <w:tab/>
      </w:r>
      <w:r>
        <w:rPr>
          <w:sz w:val="24"/>
        </w:rPr>
        <w:tab/>
        <w:t>Cizí jazyk – AJ nebo M</w:t>
      </w:r>
      <w:r>
        <w:rPr>
          <w:sz w:val="24"/>
        </w:rPr>
        <w:tab/>
      </w:r>
      <w:r>
        <w:rPr>
          <w:sz w:val="24"/>
        </w:rPr>
        <w:tab/>
      </w:r>
      <w:r>
        <w:rPr>
          <w:sz w:val="24"/>
        </w:rPr>
        <w:tab/>
        <w:t>DT</w:t>
      </w:r>
    </w:p>
    <w:p w14:paraId="1DBF0F27" w14:textId="77777777" w:rsidR="00D83717" w:rsidRDefault="00D83717" w:rsidP="00D83717">
      <w:pPr>
        <w:tabs>
          <w:tab w:val="left" w:pos="1560"/>
        </w:tabs>
        <w:rPr>
          <w:sz w:val="24"/>
        </w:rPr>
      </w:pPr>
      <w:r>
        <w:rPr>
          <w:sz w:val="24"/>
        </w:rPr>
        <w:tab/>
      </w:r>
      <w:r>
        <w:rPr>
          <w:sz w:val="24"/>
        </w:rPr>
        <w:tab/>
      </w:r>
    </w:p>
    <w:p w14:paraId="45B50E01" w14:textId="77777777" w:rsidR="00D83717" w:rsidRDefault="00D83717" w:rsidP="00D83717">
      <w:pPr>
        <w:tabs>
          <w:tab w:val="left" w:pos="1560"/>
        </w:tabs>
        <w:rPr>
          <w:sz w:val="24"/>
        </w:rPr>
      </w:pPr>
      <w:r>
        <w:rPr>
          <w:sz w:val="24"/>
        </w:rPr>
        <w:t>Profilová část:</w:t>
      </w:r>
      <w:r>
        <w:rPr>
          <w:sz w:val="24"/>
        </w:rPr>
        <w:tab/>
      </w:r>
      <w:r>
        <w:rPr>
          <w:sz w:val="24"/>
        </w:rPr>
        <w:tab/>
        <w:t>Český jazyk a literatura</w:t>
      </w:r>
      <w:r>
        <w:rPr>
          <w:sz w:val="24"/>
        </w:rPr>
        <w:tab/>
      </w:r>
      <w:r>
        <w:rPr>
          <w:sz w:val="24"/>
        </w:rPr>
        <w:tab/>
      </w:r>
      <w:r>
        <w:rPr>
          <w:sz w:val="24"/>
        </w:rPr>
        <w:tab/>
        <w:t>PP, ÚZ</w:t>
      </w:r>
    </w:p>
    <w:p w14:paraId="4DE7171A" w14:textId="356E1903" w:rsidR="00D83717" w:rsidRDefault="00D83717" w:rsidP="00D83717">
      <w:pPr>
        <w:tabs>
          <w:tab w:val="left" w:pos="1560"/>
        </w:tabs>
        <w:rPr>
          <w:sz w:val="24"/>
        </w:rPr>
      </w:pPr>
      <w:r>
        <w:rPr>
          <w:sz w:val="24"/>
        </w:rPr>
        <w:tab/>
      </w:r>
      <w:r>
        <w:rPr>
          <w:sz w:val="24"/>
        </w:rPr>
        <w:tab/>
        <w:t>Cizí jazyk – AJ</w:t>
      </w:r>
      <w:r>
        <w:rPr>
          <w:sz w:val="24"/>
        </w:rPr>
        <w:tab/>
      </w:r>
      <w:r>
        <w:rPr>
          <w:sz w:val="24"/>
        </w:rPr>
        <w:tab/>
      </w:r>
      <w:r>
        <w:rPr>
          <w:sz w:val="24"/>
        </w:rPr>
        <w:tab/>
      </w:r>
      <w:r>
        <w:rPr>
          <w:sz w:val="24"/>
        </w:rPr>
        <w:tab/>
      </w:r>
      <w:r>
        <w:rPr>
          <w:sz w:val="24"/>
        </w:rPr>
        <w:tab/>
        <w:t>PP, ÚZ</w:t>
      </w:r>
    </w:p>
    <w:p w14:paraId="02420FC6" w14:textId="17832D69" w:rsidR="00AC7A38" w:rsidRDefault="00D83717" w:rsidP="00AC7A38">
      <w:pPr>
        <w:rPr>
          <w:sz w:val="24"/>
        </w:rPr>
      </w:pPr>
      <w:r>
        <w:rPr>
          <w:sz w:val="24"/>
        </w:rPr>
        <w:tab/>
      </w:r>
      <w:r>
        <w:rPr>
          <w:sz w:val="24"/>
        </w:rPr>
        <w:tab/>
      </w:r>
      <w:r w:rsidR="00AC7A38">
        <w:rPr>
          <w:sz w:val="24"/>
        </w:rPr>
        <w:tab/>
        <w:t>TZOP – Technologie tisku, Polygrafie,</w:t>
      </w:r>
      <w:r w:rsidR="00AC7A38">
        <w:rPr>
          <w:sz w:val="24"/>
        </w:rPr>
        <w:tab/>
        <w:t>ÚZ</w:t>
      </w:r>
    </w:p>
    <w:p w14:paraId="3B63CB83" w14:textId="77777777" w:rsidR="00AC7A38" w:rsidRDefault="00AC7A38" w:rsidP="00AC7A38">
      <w:pPr>
        <w:rPr>
          <w:sz w:val="24"/>
        </w:rPr>
      </w:pPr>
      <w:r>
        <w:rPr>
          <w:sz w:val="24"/>
        </w:rPr>
        <w:tab/>
      </w:r>
      <w:r>
        <w:rPr>
          <w:sz w:val="24"/>
        </w:rPr>
        <w:tab/>
      </w:r>
      <w:r>
        <w:rPr>
          <w:sz w:val="24"/>
        </w:rPr>
        <w:tab/>
        <w:t xml:space="preserve">         Typografie</w:t>
      </w:r>
    </w:p>
    <w:p w14:paraId="7E833D5A" w14:textId="77777777" w:rsidR="00AC7A38" w:rsidRDefault="00AC7A38" w:rsidP="00AC7A38">
      <w:pPr>
        <w:rPr>
          <w:sz w:val="24"/>
        </w:rPr>
      </w:pPr>
      <w:r>
        <w:rPr>
          <w:sz w:val="24"/>
        </w:rPr>
        <w:tab/>
      </w:r>
      <w:r>
        <w:rPr>
          <w:sz w:val="24"/>
        </w:rPr>
        <w:tab/>
      </w:r>
      <w:r>
        <w:rPr>
          <w:sz w:val="24"/>
        </w:rPr>
        <w:tab/>
        <w:t>Praktická zkouška z OP</w:t>
      </w:r>
      <w:r>
        <w:rPr>
          <w:sz w:val="24"/>
        </w:rPr>
        <w:tab/>
      </w:r>
      <w:r>
        <w:rPr>
          <w:sz w:val="24"/>
        </w:rPr>
        <w:tab/>
        <w:t>písemná a praktická</w:t>
      </w:r>
    </w:p>
    <w:p w14:paraId="5BC25663" w14:textId="0BD59198" w:rsidR="00D83717" w:rsidRDefault="00D83717" w:rsidP="00D83717">
      <w:pPr>
        <w:tabs>
          <w:tab w:val="left" w:pos="1560"/>
        </w:tabs>
        <w:rPr>
          <w:sz w:val="24"/>
        </w:rPr>
      </w:pPr>
    </w:p>
    <w:p w14:paraId="068112F1" w14:textId="77777777" w:rsidR="00D83717" w:rsidRDefault="00D83717" w:rsidP="00D83717">
      <w:pPr>
        <w:tabs>
          <w:tab w:val="left" w:pos="1560"/>
        </w:tabs>
        <w:rPr>
          <w:sz w:val="24"/>
        </w:rPr>
      </w:pPr>
      <w:r w:rsidRPr="00C16C9B">
        <w:rPr>
          <w:sz w:val="24"/>
          <w:u w:val="single"/>
        </w:rPr>
        <w:t>Nepovinná zkouška</w:t>
      </w:r>
      <w:r>
        <w:rPr>
          <w:sz w:val="24"/>
        </w:rPr>
        <w:t xml:space="preserve">: </w:t>
      </w:r>
      <w:r>
        <w:rPr>
          <w:sz w:val="24"/>
        </w:rPr>
        <w:tab/>
        <w:t>Cizí jazyk – AJ</w:t>
      </w:r>
      <w:r>
        <w:rPr>
          <w:sz w:val="24"/>
        </w:rPr>
        <w:tab/>
      </w:r>
      <w:r>
        <w:rPr>
          <w:sz w:val="24"/>
        </w:rPr>
        <w:tab/>
      </w:r>
      <w:r>
        <w:rPr>
          <w:sz w:val="24"/>
        </w:rPr>
        <w:tab/>
      </w:r>
      <w:r>
        <w:rPr>
          <w:sz w:val="24"/>
        </w:rPr>
        <w:tab/>
      </w:r>
      <w:r>
        <w:rPr>
          <w:sz w:val="24"/>
        </w:rPr>
        <w:tab/>
        <w:t>PP, ÚZ</w:t>
      </w:r>
    </w:p>
    <w:p w14:paraId="20C06AD7" w14:textId="77777777" w:rsidR="00D83717" w:rsidRDefault="00D83717" w:rsidP="00D83717">
      <w:pPr>
        <w:tabs>
          <w:tab w:val="left" w:pos="1560"/>
        </w:tabs>
        <w:rPr>
          <w:sz w:val="24"/>
        </w:rPr>
      </w:pPr>
      <w:r>
        <w:rPr>
          <w:sz w:val="24"/>
        </w:rPr>
        <w:tab/>
        <w:t xml:space="preserve">        </w:t>
      </w:r>
      <w:r>
        <w:rPr>
          <w:sz w:val="24"/>
        </w:rPr>
        <w:tab/>
        <w:t>Matematika</w:t>
      </w:r>
      <w:r>
        <w:rPr>
          <w:sz w:val="24"/>
        </w:rPr>
        <w:tab/>
      </w:r>
      <w:r>
        <w:rPr>
          <w:sz w:val="24"/>
        </w:rPr>
        <w:tab/>
      </w:r>
      <w:r>
        <w:rPr>
          <w:sz w:val="24"/>
        </w:rPr>
        <w:tab/>
      </w:r>
      <w:r>
        <w:rPr>
          <w:sz w:val="24"/>
        </w:rPr>
        <w:tab/>
      </w:r>
      <w:r>
        <w:rPr>
          <w:sz w:val="24"/>
        </w:rPr>
        <w:tab/>
        <w:t>DT</w:t>
      </w:r>
    </w:p>
    <w:p w14:paraId="7B06C8BB" w14:textId="77777777" w:rsidR="00D83717" w:rsidRDefault="00D83717" w:rsidP="00D83717">
      <w:pPr>
        <w:tabs>
          <w:tab w:val="left" w:pos="1560"/>
        </w:tabs>
        <w:rPr>
          <w:sz w:val="24"/>
        </w:rPr>
      </w:pPr>
    </w:p>
    <w:p w14:paraId="7E482CE0" w14:textId="1C55536D" w:rsidR="0059032F" w:rsidRPr="000D4C06" w:rsidRDefault="0059032F" w:rsidP="0059032F">
      <w:pPr>
        <w:pStyle w:val="Default"/>
        <w:jc w:val="both"/>
        <w:rPr>
          <w:b/>
          <w:bCs/>
          <w:color w:val="auto"/>
          <w:sz w:val="20"/>
          <w:szCs w:val="20"/>
        </w:rPr>
      </w:pPr>
      <w:r w:rsidRPr="000D4C06">
        <w:rPr>
          <w:b/>
          <w:bCs/>
          <w:color w:val="auto"/>
          <w:sz w:val="20"/>
          <w:szCs w:val="20"/>
        </w:rPr>
        <w:t>Kritéria:</w:t>
      </w:r>
    </w:p>
    <w:p w14:paraId="31EE8F3A" w14:textId="77777777" w:rsidR="0059032F" w:rsidRPr="000D4C06" w:rsidRDefault="0059032F" w:rsidP="0059032F">
      <w:pPr>
        <w:pStyle w:val="Default"/>
        <w:jc w:val="both"/>
        <w:rPr>
          <w:color w:val="auto"/>
          <w:sz w:val="20"/>
          <w:szCs w:val="20"/>
        </w:rPr>
      </w:pPr>
    </w:p>
    <w:p w14:paraId="27F975AB" w14:textId="6F074409" w:rsidR="0059032F" w:rsidRPr="000D4C06" w:rsidRDefault="0059032F" w:rsidP="0059032F">
      <w:pPr>
        <w:pStyle w:val="Default"/>
        <w:jc w:val="both"/>
        <w:rPr>
          <w:color w:val="auto"/>
          <w:sz w:val="20"/>
          <w:szCs w:val="20"/>
        </w:rPr>
      </w:pPr>
      <w:r w:rsidRPr="000D4C06">
        <w:rPr>
          <w:color w:val="auto"/>
          <w:sz w:val="20"/>
          <w:szCs w:val="20"/>
        </w:rPr>
        <w:t>PP ČJL – žák si vybírá ze 6 témat; po 15 minutách rozhodování nahlásí vybrané téma a na jeho zpracování má 120 minut; práce musí obsahovat minimálně 250 slov.</w:t>
      </w:r>
    </w:p>
    <w:p w14:paraId="2823F38B" w14:textId="77777777" w:rsidR="0059032F" w:rsidRPr="000D4C06" w:rsidRDefault="0059032F" w:rsidP="0059032F">
      <w:pPr>
        <w:pStyle w:val="Default"/>
        <w:jc w:val="both"/>
        <w:rPr>
          <w:color w:val="auto"/>
          <w:sz w:val="20"/>
          <w:szCs w:val="20"/>
        </w:rPr>
      </w:pPr>
    </w:p>
    <w:p w14:paraId="5B4AB87A" w14:textId="77777777" w:rsidR="0059032F" w:rsidRPr="000D4C06" w:rsidRDefault="0059032F" w:rsidP="0059032F">
      <w:pPr>
        <w:pStyle w:val="Default"/>
        <w:jc w:val="both"/>
        <w:rPr>
          <w:color w:val="auto"/>
          <w:sz w:val="20"/>
          <w:szCs w:val="20"/>
        </w:rPr>
      </w:pPr>
      <w:r w:rsidRPr="000D4C06">
        <w:rPr>
          <w:color w:val="auto"/>
          <w:sz w:val="20"/>
          <w:szCs w:val="20"/>
        </w:rPr>
        <w:t>PP CJ – žák má stanoveno 1 téma; práce musí obsahovat min. 200 slov, na vypracování je časový limit max. 100 minut.</w:t>
      </w:r>
    </w:p>
    <w:p w14:paraId="386BB4F7" w14:textId="77777777" w:rsidR="0059032F" w:rsidRPr="000D4C06" w:rsidRDefault="0059032F" w:rsidP="0059032F">
      <w:pPr>
        <w:pStyle w:val="Default"/>
        <w:jc w:val="both"/>
        <w:rPr>
          <w:color w:val="auto"/>
          <w:sz w:val="20"/>
          <w:szCs w:val="20"/>
        </w:rPr>
      </w:pPr>
    </w:p>
    <w:p w14:paraId="78238A39" w14:textId="162EF2F9" w:rsidR="0059032F" w:rsidRDefault="0059032F" w:rsidP="0059032F">
      <w:pPr>
        <w:pStyle w:val="Default"/>
        <w:jc w:val="both"/>
        <w:rPr>
          <w:color w:val="auto"/>
          <w:sz w:val="20"/>
          <w:szCs w:val="20"/>
        </w:rPr>
      </w:pPr>
      <w:r w:rsidRPr="00CB551E">
        <w:rPr>
          <w:b/>
          <w:bCs/>
          <w:color w:val="auto"/>
          <w:sz w:val="20"/>
          <w:szCs w:val="20"/>
        </w:rPr>
        <w:t xml:space="preserve">Praktická zkouška </w:t>
      </w:r>
      <w:r w:rsidR="00AC7A38" w:rsidRPr="00CB551E">
        <w:rPr>
          <w:b/>
          <w:bCs/>
          <w:color w:val="auto"/>
          <w:sz w:val="20"/>
          <w:szCs w:val="20"/>
        </w:rPr>
        <w:t xml:space="preserve">PO </w:t>
      </w:r>
      <w:r w:rsidRPr="000D4C06">
        <w:rPr>
          <w:color w:val="auto"/>
          <w:sz w:val="20"/>
          <w:szCs w:val="20"/>
        </w:rPr>
        <w:t xml:space="preserve">– skládá se z předmětu Ekonomika podniku, Účetnictví a Právo, kdy v celkovém hodnocení jsou jednotlivé předměty zastoupeny v poměru 40% - 40% - 20%. </w:t>
      </w:r>
      <w:r w:rsidR="00AC7A38">
        <w:rPr>
          <w:color w:val="auto"/>
          <w:sz w:val="20"/>
          <w:szCs w:val="20"/>
        </w:rPr>
        <w:t>Č</w:t>
      </w:r>
      <w:r w:rsidRPr="000D4C06">
        <w:rPr>
          <w:color w:val="auto"/>
          <w:sz w:val="20"/>
          <w:szCs w:val="20"/>
        </w:rPr>
        <w:t>as na vypracováni je stanoven na 300 minut.</w:t>
      </w:r>
      <w:r w:rsidR="00BB069A">
        <w:rPr>
          <w:color w:val="auto"/>
          <w:sz w:val="20"/>
          <w:szCs w:val="20"/>
        </w:rPr>
        <w:t xml:space="preserve"> Povolené pomůcky – účetní osnova, tabulka odpisů.</w:t>
      </w:r>
    </w:p>
    <w:p w14:paraId="6A5E3147" w14:textId="3A9553C6" w:rsidR="00BB069A" w:rsidRDefault="00BB069A" w:rsidP="0059032F">
      <w:pPr>
        <w:pStyle w:val="Default"/>
        <w:jc w:val="both"/>
        <w:rPr>
          <w:color w:val="auto"/>
          <w:sz w:val="20"/>
          <w:szCs w:val="20"/>
        </w:rPr>
      </w:pPr>
    </w:p>
    <w:p w14:paraId="0DBBAAC0" w14:textId="6DA2106A" w:rsidR="00BB069A" w:rsidRPr="000D4C06" w:rsidRDefault="00BB069A" w:rsidP="0059032F">
      <w:pPr>
        <w:pStyle w:val="Default"/>
        <w:jc w:val="both"/>
        <w:rPr>
          <w:color w:val="auto"/>
          <w:sz w:val="20"/>
          <w:szCs w:val="20"/>
        </w:rPr>
      </w:pPr>
      <w:r>
        <w:rPr>
          <w:color w:val="auto"/>
          <w:sz w:val="20"/>
          <w:szCs w:val="20"/>
        </w:rPr>
        <w:t>Ústní zkouška z Ekonomiky a marketingu – povolené pomůcky: účetní osnova, tabulka odpisů.</w:t>
      </w:r>
    </w:p>
    <w:p w14:paraId="4C97E352" w14:textId="222BF14F" w:rsidR="005C3607" w:rsidRDefault="0059032F" w:rsidP="0059032F">
      <w:pPr>
        <w:pStyle w:val="Default"/>
        <w:jc w:val="both"/>
        <w:rPr>
          <w:color w:val="FF0000"/>
          <w:sz w:val="22"/>
          <w:szCs w:val="22"/>
        </w:rPr>
      </w:pPr>
      <w:r>
        <w:rPr>
          <w:color w:val="FF0000"/>
          <w:sz w:val="22"/>
          <w:szCs w:val="22"/>
        </w:rPr>
        <w:t xml:space="preserve"> </w:t>
      </w:r>
    </w:p>
    <w:p w14:paraId="0AD515AE" w14:textId="06958884" w:rsidR="00AC7A38" w:rsidRDefault="00AC7A38" w:rsidP="0059032F">
      <w:pPr>
        <w:pStyle w:val="Default"/>
        <w:jc w:val="both"/>
        <w:rPr>
          <w:color w:val="auto"/>
          <w:sz w:val="20"/>
          <w:szCs w:val="20"/>
        </w:rPr>
      </w:pPr>
      <w:r w:rsidRPr="00CB551E">
        <w:rPr>
          <w:b/>
          <w:bCs/>
          <w:color w:val="auto"/>
          <w:sz w:val="20"/>
          <w:szCs w:val="20"/>
        </w:rPr>
        <w:t>Praktická zkouška MS</w:t>
      </w:r>
      <w:r w:rsidRPr="00AC7A38">
        <w:rPr>
          <w:color w:val="auto"/>
          <w:sz w:val="20"/>
          <w:szCs w:val="20"/>
        </w:rPr>
        <w:t xml:space="preserve"> – skládá se z písemné i praktické části na zadané téma.</w:t>
      </w:r>
      <w:r w:rsidR="00474CCF">
        <w:rPr>
          <w:color w:val="auto"/>
          <w:sz w:val="20"/>
          <w:szCs w:val="20"/>
        </w:rPr>
        <w:t xml:space="preserve"> Písemná zkouška spočívá ve vypracování a prezentaci ročníkové práce. Praktická část se skládá z návrhu technologického postupu a opravy strojní součásti a výroby součástky.</w:t>
      </w:r>
    </w:p>
    <w:p w14:paraId="656F163D" w14:textId="71B51FD0" w:rsidR="00AC7A38" w:rsidRDefault="00AC7A38" w:rsidP="0059032F">
      <w:pPr>
        <w:pStyle w:val="Default"/>
        <w:jc w:val="both"/>
        <w:rPr>
          <w:color w:val="auto"/>
          <w:sz w:val="20"/>
          <w:szCs w:val="20"/>
        </w:rPr>
      </w:pPr>
    </w:p>
    <w:p w14:paraId="062BFFB9" w14:textId="205AE6F9" w:rsidR="00C95D19" w:rsidRDefault="00AC7A38" w:rsidP="00C95D19">
      <w:pPr>
        <w:spacing w:after="0" w:line="240" w:lineRule="auto"/>
        <w:rPr>
          <w:rFonts w:ascii="Arial" w:hAnsi="Arial" w:cs="Arial"/>
          <w:sz w:val="20"/>
          <w:szCs w:val="20"/>
          <w:lang w:eastAsia="cs-CZ"/>
        </w:rPr>
      </w:pPr>
      <w:r w:rsidRPr="00C95D19">
        <w:rPr>
          <w:rFonts w:ascii="Arial" w:hAnsi="Arial" w:cs="Arial"/>
          <w:b/>
          <w:bCs/>
          <w:sz w:val="20"/>
          <w:szCs w:val="20"/>
        </w:rPr>
        <w:t>Praktická zkouška G</w:t>
      </w:r>
      <w:r w:rsidR="00C72C2C" w:rsidRPr="00C95D19">
        <w:rPr>
          <w:rFonts w:ascii="Arial" w:hAnsi="Arial" w:cs="Arial"/>
          <w:b/>
          <w:bCs/>
          <w:sz w:val="20"/>
          <w:szCs w:val="20"/>
        </w:rPr>
        <w:t>M</w:t>
      </w:r>
      <w:r w:rsidRPr="00C95D19">
        <w:rPr>
          <w:rFonts w:ascii="Arial" w:hAnsi="Arial" w:cs="Arial"/>
          <w:sz w:val="20"/>
          <w:szCs w:val="20"/>
        </w:rPr>
        <w:t xml:space="preserve"> – </w:t>
      </w:r>
      <w:r w:rsidR="00474CCF">
        <w:rPr>
          <w:rFonts w:ascii="Arial" w:hAnsi="Arial" w:cs="Arial"/>
          <w:sz w:val="20"/>
          <w:szCs w:val="20"/>
        </w:rPr>
        <w:t>p</w:t>
      </w:r>
      <w:r w:rsidR="00C95D19" w:rsidRPr="00C95D19">
        <w:rPr>
          <w:rFonts w:ascii="Arial" w:hAnsi="Arial" w:cs="Arial"/>
          <w:sz w:val="20"/>
          <w:szCs w:val="20"/>
          <w:lang w:eastAsia="cs-CZ"/>
        </w:rPr>
        <w:t>raktická zkouška se koná ve dvou dnech a skládá se ze zpracování praktického zadání, jeho následné prezentace a obhajoby.</w:t>
      </w:r>
    </w:p>
    <w:p w14:paraId="403EF221" w14:textId="79567DFB" w:rsidR="00C95D19" w:rsidRPr="00C95D19" w:rsidRDefault="00C95D19" w:rsidP="00C95D19">
      <w:pPr>
        <w:spacing w:after="0" w:line="240" w:lineRule="auto"/>
        <w:rPr>
          <w:rFonts w:ascii="Arial" w:hAnsi="Arial" w:cs="Arial"/>
          <w:sz w:val="20"/>
          <w:szCs w:val="20"/>
          <w:lang w:eastAsia="cs-CZ"/>
        </w:rPr>
      </w:pPr>
      <w:r w:rsidRPr="00C95D19">
        <w:rPr>
          <w:rFonts w:ascii="Arial" w:hAnsi="Arial" w:cs="Arial"/>
          <w:sz w:val="20"/>
          <w:szCs w:val="20"/>
          <w:lang w:eastAsia="cs-CZ"/>
        </w:rPr>
        <w:t>Na zpracování praktického zadání je v rámci jednoho dne vymezeno maximálně 420 minut. Praktická část zkoušky probíhá v odborné učebně. Prezentace výsledného zpracování a jeho obhajoba probíhají před zkušební komisí.</w:t>
      </w:r>
    </w:p>
    <w:p w14:paraId="4C925FDB" w14:textId="49DBA9C3" w:rsidR="00AC7A38" w:rsidRDefault="00AC7A38" w:rsidP="0059032F">
      <w:pPr>
        <w:pStyle w:val="Default"/>
        <w:jc w:val="both"/>
        <w:rPr>
          <w:color w:val="auto"/>
          <w:sz w:val="20"/>
          <w:szCs w:val="20"/>
        </w:rPr>
      </w:pPr>
    </w:p>
    <w:p w14:paraId="04CA2252" w14:textId="59935278" w:rsidR="00AC7A38" w:rsidRDefault="00AC7A38" w:rsidP="0059032F">
      <w:pPr>
        <w:pStyle w:val="Default"/>
        <w:jc w:val="both"/>
        <w:rPr>
          <w:color w:val="auto"/>
          <w:sz w:val="20"/>
          <w:szCs w:val="20"/>
        </w:rPr>
      </w:pPr>
    </w:p>
    <w:p w14:paraId="10ED70D4" w14:textId="77777777" w:rsidR="00290D0D" w:rsidRDefault="00290D0D" w:rsidP="00290D0D">
      <w:pPr>
        <w:tabs>
          <w:tab w:val="left" w:pos="1560"/>
        </w:tabs>
        <w:jc w:val="both"/>
        <w:rPr>
          <w:b/>
          <w:sz w:val="24"/>
          <w:u w:val="single"/>
        </w:rPr>
      </w:pPr>
      <w:r>
        <w:rPr>
          <w:b/>
          <w:sz w:val="24"/>
          <w:u w:val="single"/>
        </w:rPr>
        <w:t>Možnost nahrazení zkoušky z cizího jazyka</w:t>
      </w:r>
    </w:p>
    <w:p w14:paraId="000E243A" w14:textId="77777777" w:rsidR="00290D0D" w:rsidRPr="00C95D19" w:rsidRDefault="00290D0D" w:rsidP="00290D0D">
      <w:pPr>
        <w:pStyle w:val="Default"/>
        <w:jc w:val="both"/>
        <w:rPr>
          <w:sz w:val="20"/>
          <w:szCs w:val="20"/>
        </w:rPr>
      </w:pPr>
      <w:r w:rsidRPr="00C95D19">
        <w:rPr>
          <w:sz w:val="20"/>
          <w:szCs w:val="20"/>
        </w:rPr>
        <w:t xml:space="preserve">1) Zkoušku z cizího jazyka, k jejímuž konání se žák může přihlásit, lze nahradit výsledkem standardizované zkoušky podle školského zákona dokládající jazykové znalosti žáka na úrovni B1 nebo úrovni vyšší podle Společného evropského referenčního rámce pro jazyky. </w:t>
      </w:r>
    </w:p>
    <w:p w14:paraId="399062D1" w14:textId="77777777" w:rsidR="00290D0D" w:rsidRPr="00C95D19" w:rsidRDefault="00290D0D" w:rsidP="00290D0D">
      <w:pPr>
        <w:pStyle w:val="Default"/>
        <w:jc w:val="both"/>
        <w:rPr>
          <w:sz w:val="20"/>
          <w:szCs w:val="20"/>
        </w:rPr>
      </w:pPr>
    </w:p>
    <w:p w14:paraId="732BCA09" w14:textId="021CFF99" w:rsidR="00290D0D" w:rsidRPr="00C95D19" w:rsidRDefault="00290D0D" w:rsidP="00290D0D">
      <w:pPr>
        <w:pStyle w:val="Default"/>
        <w:jc w:val="both"/>
        <w:rPr>
          <w:sz w:val="20"/>
          <w:szCs w:val="20"/>
        </w:rPr>
      </w:pPr>
      <w:r w:rsidRPr="00C95D19">
        <w:rPr>
          <w:sz w:val="20"/>
          <w:szCs w:val="20"/>
        </w:rPr>
        <w:t>2) Žákovi, který doloží certifikát standardizované zkoušky, bude na základě rozhodnutí ředitele školy uznána písemná práce a ústní zkoušk</w:t>
      </w:r>
      <w:r w:rsidR="00E2009C" w:rsidRPr="00C95D19">
        <w:rPr>
          <w:sz w:val="20"/>
          <w:szCs w:val="20"/>
        </w:rPr>
        <w:t>a</w:t>
      </w:r>
      <w:r w:rsidRPr="00C95D19">
        <w:rPr>
          <w:sz w:val="20"/>
          <w:szCs w:val="20"/>
        </w:rPr>
        <w:t xml:space="preserve"> z anglického jazyka, a to v případě, že žák doloží Certifikát standardizované zkoušky Cambridge </w:t>
      </w:r>
      <w:proofErr w:type="spellStart"/>
      <w:r w:rsidRPr="00C95D19">
        <w:rPr>
          <w:sz w:val="20"/>
          <w:szCs w:val="20"/>
        </w:rPr>
        <w:t>English</w:t>
      </w:r>
      <w:proofErr w:type="spellEnd"/>
      <w:r w:rsidRPr="00C95D19">
        <w:rPr>
          <w:sz w:val="20"/>
          <w:szCs w:val="20"/>
        </w:rPr>
        <w:t xml:space="preserve"> na úrovni minimálně B1 a vyšší.</w:t>
      </w:r>
    </w:p>
    <w:p w14:paraId="71F2A823" w14:textId="77777777" w:rsidR="00290D0D" w:rsidRPr="00C95D19" w:rsidRDefault="00290D0D" w:rsidP="00290D0D">
      <w:pPr>
        <w:pStyle w:val="Default"/>
        <w:jc w:val="both"/>
        <w:rPr>
          <w:sz w:val="20"/>
          <w:szCs w:val="20"/>
        </w:rPr>
      </w:pPr>
    </w:p>
    <w:p w14:paraId="05294413" w14:textId="77777777" w:rsidR="00290D0D" w:rsidRPr="00C95D19" w:rsidRDefault="00290D0D" w:rsidP="00290D0D">
      <w:pPr>
        <w:pStyle w:val="Default"/>
        <w:jc w:val="both"/>
        <w:rPr>
          <w:sz w:val="20"/>
          <w:szCs w:val="20"/>
        </w:rPr>
      </w:pPr>
      <w:r w:rsidRPr="00C95D19">
        <w:rPr>
          <w:sz w:val="20"/>
          <w:szCs w:val="20"/>
        </w:rPr>
        <w:t xml:space="preserve">3) Nejnižší hranice pro úspěšné vykonání standardizované zkoušky Cambridge </w:t>
      </w:r>
      <w:proofErr w:type="spellStart"/>
      <w:r w:rsidRPr="00C95D19">
        <w:rPr>
          <w:sz w:val="20"/>
          <w:szCs w:val="20"/>
        </w:rPr>
        <w:t>English</w:t>
      </w:r>
      <w:proofErr w:type="spellEnd"/>
      <w:r w:rsidRPr="00C95D19">
        <w:rPr>
          <w:sz w:val="20"/>
          <w:szCs w:val="20"/>
        </w:rPr>
        <w:t xml:space="preserve"> je 140 bodů. </w:t>
      </w:r>
    </w:p>
    <w:p w14:paraId="1B253C09" w14:textId="77777777" w:rsidR="00290D0D" w:rsidRPr="00C95D19" w:rsidRDefault="00290D0D" w:rsidP="00290D0D">
      <w:pPr>
        <w:pStyle w:val="Default"/>
        <w:jc w:val="both"/>
        <w:rPr>
          <w:sz w:val="20"/>
          <w:szCs w:val="20"/>
        </w:rPr>
      </w:pPr>
    </w:p>
    <w:p w14:paraId="0EBEA87E" w14:textId="79840D01" w:rsidR="00290D0D" w:rsidRPr="00C95D19" w:rsidRDefault="00290D0D" w:rsidP="00290D0D">
      <w:pPr>
        <w:pStyle w:val="Default"/>
        <w:jc w:val="both"/>
        <w:rPr>
          <w:sz w:val="20"/>
          <w:szCs w:val="20"/>
        </w:rPr>
      </w:pPr>
      <w:r w:rsidRPr="00C95D19">
        <w:rPr>
          <w:sz w:val="20"/>
          <w:szCs w:val="20"/>
        </w:rPr>
        <w:t xml:space="preserve">4) Písemnou žádost o nahrazení zkoušky podává žák řediteli školy nejpozději do 31. března pro konání maturitní zkoušky v jarním zkušebním období. Součástí žádosti je vždy ověřená kopie dokladu o úspěšném vykonání standardizované jazykové zkoušky. </w:t>
      </w:r>
    </w:p>
    <w:p w14:paraId="4352B214" w14:textId="77777777" w:rsidR="00290D0D" w:rsidRDefault="00290D0D" w:rsidP="00290D0D">
      <w:pPr>
        <w:pStyle w:val="Default"/>
        <w:jc w:val="both"/>
        <w:rPr>
          <w:sz w:val="22"/>
          <w:szCs w:val="22"/>
        </w:rPr>
      </w:pPr>
    </w:p>
    <w:p w14:paraId="56868DF8" w14:textId="59F3E64F" w:rsidR="00290D0D" w:rsidRPr="00C95D19" w:rsidRDefault="00290D0D" w:rsidP="00290D0D">
      <w:pPr>
        <w:pStyle w:val="Default"/>
        <w:jc w:val="both"/>
        <w:rPr>
          <w:sz w:val="4"/>
          <w:szCs w:val="4"/>
        </w:rPr>
      </w:pPr>
    </w:p>
    <w:p w14:paraId="49B73F46" w14:textId="77777777" w:rsidR="001269C7" w:rsidRPr="0080344F" w:rsidRDefault="001269C7" w:rsidP="001269C7">
      <w:pPr>
        <w:tabs>
          <w:tab w:val="left" w:pos="1560"/>
        </w:tabs>
        <w:rPr>
          <w:b/>
          <w:sz w:val="24"/>
          <w:szCs w:val="16"/>
        </w:rPr>
      </w:pPr>
      <w:r w:rsidRPr="0080344F">
        <w:rPr>
          <w:b/>
          <w:sz w:val="24"/>
          <w:szCs w:val="16"/>
        </w:rPr>
        <w:t>Vysvětlivky:</w:t>
      </w:r>
    </w:p>
    <w:p w14:paraId="16033494" w14:textId="2D8483FD" w:rsidR="001269C7" w:rsidRDefault="001269C7" w:rsidP="001269C7">
      <w:pPr>
        <w:tabs>
          <w:tab w:val="left" w:pos="1560"/>
        </w:tabs>
        <w:spacing w:after="0" w:line="240" w:lineRule="auto"/>
        <w:rPr>
          <w:bCs/>
          <w:sz w:val="24"/>
          <w:szCs w:val="16"/>
        </w:rPr>
      </w:pPr>
      <w:r>
        <w:rPr>
          <w:bCs/>
          <w:sz w:val="24"/>
          <w:szCs w:val="16"/>
        </w:rPr>
        <w:t>PP</w:t>
      </w:r>
      <w:r>
        <w:rPr>
          <w:bCs/>
          <w:sz w:val="24"/>
          <w:szCs w:val="16"/>
        </w:rPr>
        <w:tab/>
        <w:t>písemná práce</w:t>
      </w:r>
      <w:r w:rsidR="0059032F">
        <w:rPr>
          <w:bCs/>
          <w:sz w:val="24"/>
          <w:szCs w:val="16"/>
        </w:rPr>
        <w:tab/>
      </w:r>
      <w:r w:rsidR="0059032F">
        <w:rPr>
          <w:bCs/>
          <w:sz w:val="24"/>
          <w:szCs w:val="16"/>
        </w:rPr>
        <w:tab/>
      </w:r>
      <w:r w:rsidR="0059032F">
        <w:rPr>
          <w:bCs/>
          <w:sz w:val="24"/>
          <w:szCs w:val="16"/>
        </w:rPr>
        <w:tab/>
      </w:r>
      <w:r w:rsidR="0059032F">
        <w:rPr>
          <w:bCs/>
          <w:sz w:val="24"/>
          <w:szCs w:val="16"/>
        </w:rPr>
        <w:tab/>
        <w:t>AJ</w:t>
      </w:r>
      <w:r w:rsidR="0059032F">
        <w:rPr>
          <w:bCs/>
          <w:sz w:val="24"/>
          <w:szCs w:val="16"/>
        </w:rPr>
        <w:tab/>
        <w:t>anglický jazyk</w:t>
      </w:r>
      <w:r w:rsidR="0059032F">
        <w:rPr>
          <w:bCs/>
          <w:sz w:val="24"/>
          <w:szCs w:val="16"/>
        </w:rPr>
        <w:tab/>
      </w:r>
      <w:r w:rsidR="0059032F">
        <w:rPr>
          <w:bCs/>
          <w:sz w:val="24"/>
          <w:szCs w:val="16"/>
        </w:rPr>
        <w:tab/>
      </w:r>
    </w:p>
    <w:p w14:paraId="1404C492" w14:textId="510A59CF" w:rsidR="001269C7" w:rsidRDefault="001269C7" w:rsidP="001269C7">
      <w:pPr>
        <w:tabs>
          <w:tab w:val="left" w:pos="1560"/>
        </w:tabs>
        <w:spacing w:after="0" w:line="240" w:lineRule="auto"/>
        <w:rPr>
          <w:bCs/>
          <w:sz w:val="24"/>
          <w:szCs w:val="16"/>
        </w:rPr>
      </w:pPr>
      <w:r>
        <w:rPr>
          <w:bCs/>
          <w:sz w:val="24"/>
          <w:szCs w:val="16"/>
        </w:rPr>
        <w:t>DT</w:t>
      </w:r>
      <w:r>
        <w:rPr>
          <w:bCs/>
          <w:sz w:val="24"/>
          <w:szCs w:val="16"/>
        </w:rPr>
        <w:tab/>
        <w:t>didaktický test</w:t>
      </w:r>
      <w:r w:rsidR="0059032F">
        <w:rPr>
          <w:bCs/>
          <w:sz w:val="24"/>
          <w:szCs w:val="16"/>
        </w:rPr>
        <w:tab/>
      </w:r>
      <w:r w:rsidR="0059032F">
        <w:rPr>
          <w:bCs/>
          <w:sz w:val="24"/>
          <w:szCs w:val="16"/>
        </w:rPr>
        <w:tab/>
      </w:r>
      <w:r w:rsidR="0059032F">
        <w:rPr>
          <w:bCs/>
          <w:sz w:val="24"/>
          <w:szCs w:val="16"/>
        </w:rPr>
        <w:tab/>
      </w:r>
      <w:r w:rsidR="0059032F">
        <w:rPr>
          <w:bCs/>
          <w:sz w:val="24"/>
          <w:szCs w:val="16"/>
        </w:rPr>
        <w:tab/>
        <w:t>NJ</w:t>
      </w:r>
      <w:r w:rsidR="0059032F">
        <w:rPr>
          <w:bCs/>
          <w:sz w:val="24"/>
          <w:szCs w:val="16"/>
        </w:rPr>
        <w:tab/>
        <w:t>německý jazyk</w:t>
      </w:r>
    </w:p>
    <w:p w14:paraId="21490BC7" w14:textId="77777777" w:rsidR="0059032F" w:rsidRDefault="001269C7" w:rsidP="0059032F">
      <w:pPr>
        <w:tabs>
          <w:tab w:val="left" w:pos="1560"/>
        </w:tabs>
        <w:spacing w:after="0" w:line="240" w:lineRule="auto"/>
        <w:rPr>
          <w:bCs/>
          <w:sz w:val="24"/>
          <w:szCs w:val="16"/>
        </w:rPr>
      </w:pPr>
      <w:r>
        <w:rPr>
          <w:bCs/>
          <w:sz w:val="24"/>
          <w:szCs w:val="16"/>
        </w:rPr>
        <w:t>ÚZ</w:t>
      </w:r>
      <w:r>
        <w:rPr>
          <w:bCs/>
          <w:sz w:val="24"/>
          <w:szCs w:val="16"/>
        </w:rPr>
        <w:tab/>
        <w:t>ústní zkouška</w:t>
      </w:r>
      <w:r w:rsidR="0059032F">
        <w:rPr>
          <w:bCs/>
          <w:sz w:val="24"/>
          <w:szCs w:val="16"/>
        </w:rPr>
        <w:tab/>
      </w:r>
      <w:r w:rsidR="0059032F">
        <w:rPr>
          <w:bCs/>
          <w:sz w:val="24"/>
          <w:szCs w:val="16"/>
        </w:rPr>
        <w:tab/>
      </w:r>
      <w:r w:rsidR="0059032F">
        <w:rPr>
          <w:bCs/>
          <w:sz w:val="24"/>
          <w:szCs w:val="16"/>
        </w:rPr>
        <w:tab/>
      </w:r>
      <w:r w:rsidR="0059032F">
        <w:rPr>
          <w:bCs/>
          <w:sz w:val="24"/>
          <w:szCs w:val="16"/>
        </w:rPr>
        <w:tab/>
        <w:t>RJ</w:t>
      </w:r>
      <w:r w:rsidR="0059032F">
        <w:rPr>
          <w:bCs/>
          <w:sz w:val="24"/>
          <w:szCs w:val="16"/>
        </w:rPr>
        <w:tab/>
        <w:t>ruský jazyk</w:t>
      </w:r>
    </w:p>
    <w:p w14:paraId="2BBE6D7C" w14:textId="3BD5E16D" w:rsidR="0059032F" w:rsidRDefault="001269C7" w:rsidP="0059032F">
      <w:pPr>
        <w:tabs>
          <w:tab w:val="left" w:pos="1560"/>
        </w:tabs>
        <w:spacing w:after="0" w:line="240" w:lineRule="auto"/>
        <w:rPr>
          <w:bCs/>
          <w:sz w:val="24"/>
          <w:szCs w:val="16"/>
        </w:rPr>
      </w:pPr>
      <w:r>
        <w:rPr>
          <w:bCs/>
          <w:sz w:val="24"/>
          <w:szCs w:val="16"/>
        </w:rPr>
        <w:t>M</w:t>
      </w:r>
      <w:r>
        <w:rPr>
          <w:bCs/>
          <w:sz w:val="24"/>
          <w:szCs w:val="16"/>
        </w:rPr>
        <w:tab/>
        <w:t>matematika</w:t>
      </w:r>
      <w:r w:rsidR="0059032F">
        <w:rPr>
          <w:bCs/>
          <w:sz w:val="24"/>
          <w:szCs w:val="16"/>
        </w:rPr>
        <w:tab/>
      </w:r>
      <w:r w:rsidR="0059032F">
        <w:rPr>
          <w:bCs/>
          <w:sz w:val="24"/>
          <w:szCs w:val="16"/>
        </w:rPr>
        <w:tab/>
      </w:r>
      <w:r w:rsidR="0059032F">
        <w:rPr>
          <w:bCs/>
          <w:sz w:val="24"/>
          <w:szCs w:val="16"/>
        </w:rPr>
        <w:tab/>
      </w:r>
      <w:r w:rsidR="0059032F">
        <w:rPr>
          <w:bCs/>
          <w:sz w:val="24"/>
          <w:szCs w:val="16"/>
        </w:rPr>
        <w:tab/>
      </w:r>
      <w:r w:rsidR="0059032F">
        <w:rPr>
          <w:bCs/>
          <w:sz w:val="24"/>
          <w:szCs w:val="16"/>
        </w:rPr>
        <w:tab/>
        <w:t xml:space="preserve">OP </w:t>
      </w:r>
      <w:r w:rsidR="0059032F">
        <w:rPr>
          <w:bCs/>
          <w:sz w:val="24"/>
          <w:szCs w:val="16"/>
        </w:rPr>
        <w:tab/>
        <w:t>odborné předměty</w:t>
      </w:r>
    </w:p>
    <w:p w14:paraId="1735D510" w14:textId="073B7EB6" w:rsidR="00C16C9B" w:rsidRDefault="00C16C9B" w:rsidP="0059032F">
      <w:pPr>
        <w:tabs>
          <w:tab w:val="left" w:pos="1560"/>
        </w:tabs>
        <w:spacing w:after="0" w:line="240" w:lineRule="auto"/>
        <w:rPr>
          <w:bCs/>
          <w:sz w:val="24"/>
          <w:szCs w:val="16"/>
        </w:rPr>
      </w:pPr>
    </w:p>
    <w:p w14:paraId="1078D2ED" w14:textId="2A38F04D" w:rsidR="00C16C9B" w:rsidRDefault="00C16C9B" w:rsidP="0059032F">
      <w:pPr>
        <w:tabs>
          <w:tab w:val="left" w:pos="1560"/>
        </w:tabs>
        <w:spacing w:after="0" w:line="240" w:lineRule="auto"/>
        <w:rPr>
          <w:bCs/>
          <w:sz w:val="24"/>
          <w:szCs w:val="16"/>
        </w:rPr>
      </w:pPr>
    </w:p>
    <w:p w14:paraId="348D17C9" w14:textId="77777777" w:rsidR="00BB069A" w:rsidRPr="00BB069A" w:rsidRDefault="00BB069A" w:rsidP="001269C7">
      <w:pPr>
        <w:tabs>
          <w:tab w:val="left" w:pos="1560"/>
        </w:tabs>
        <w:spacing w:after="0" w:line="240" w:lineRule="auto"/>
        <w:rPr>
          <w:bCs/>
          <w:sz w:val="12"/>
          <w:szCs w:val="4"/>
        </w:rPr>
      </w:pPr>
    </w:p>
    <w:p w14:paraId="1DC92D71" w14:textId="1C7EACED" w:rsidR="005C3607" w:rsidRDefault="00540999" w:rsidP="00660E45">
      <w:pPr>
        <w:pStyle w:val="Default"/>
        <w:jc w:val="both"/>
        <w:rPr>
          <w:sz w:val="22"/>
          <w:szCs w:val="22"/>
        </w:rPr>
      </w:pPr>
      <w:r>
        <w:rPr>
          <w:sz w:val="22"/>
          <w:szCs w:val="22"/>
        </w:rPr>
        <w:t>Mgr. Vladimír Kolder</w:t>
      </w:r>
      <w:r w:rsidR="008F1757">
        <w:rPr>
          <w:sz w:val="22"/>
          <w:szCs w:val="22"/>
        </w:rPr>
        <w:t>, v.r.</w:t>
      </w:r>
    </w:p>
    <w:p w14:paraId="23C34668" w14:textId="7B418B5E" w:rsidR="00527E79" w:rsidRDefault="00527E79" w:rsidP="00660E45">
      <w:pPr>
        <w:pStyle w:val="Default"/>
        <w:jc w:val="both"/>
        <w:rPr>
          <w:sz w:val="22"/>
          <w:szCs w:val="22"/>
        </w:rPr>
      </w:pPr>
      <w:r>
        <w:rPr>
          <w:sz w:val="22"/>
          <w:szCs w:val="22"/>
        </w:rPr>
        <w:t xml:space="preserve">        ředitel školy</w:t>
      </w:r>
    </w:p>
    <w:p w14:paraId="7A0EE791" w14:textId="28D68EF4" w:rsidR="00290D0D" w:rsidRDefault="00290D0D" w:rsidP="00660E45">
      <w:pPr>
        <w:pStyle w:val="Default"/>
        <w:jc w:val="both"/>
        <w:rPr>
          <w:sz w:val="22"/>
          <w:szCs w:val="22"/>
        </w:rPr>
      </w:pPr>
    </w:p>
    <w:p w14:paraId="21E4CEF1" w14:textId="5244BFE4" w:rsidR="00E94636" w:rsidRPr="00C95D19" w:rsidRDefault="00E94636" w:rsidP="00C95D19">
      <w:pPr>
        <w:pStyle w:val="Default"/>
        <w:jc w:val="right"/>
        <w:rPr>
          <w:sz w:val="20"/>
          <w:szCs w:val="20"/>
        </w:rPr>
      </w:pPr>
      <w:r w:rsidRPr="00C95D19">
        <w:rPr>
          <w:sz w:val="20"/>
          <w:szCs w:val="20"/>
        </w:rPr>
        <w:t>Zveřejněno</w:t>
      </w:r>
      <w:r w:rsidR="005C3607" w:rsidRPr="00C95D19">
        <w:rPr>
          <w:sz w:val="20"/>
          <w:szCs w:val="20"/>
        </w:rPr>
        <w:t xml:space="preserve"> na webu školy a na vývěsní </w:t>
      </w:r>
      <w:r w:rsidR="00E7411D" w:rsidRPr="00C95D19">
        <w:rPr>
          <w:sz w:val="20"/>
          <w:szCs w:val="20"/>
        </w:rPr>
        <w:t>desce</w:t>
      </w:r>
      <w:r w:rsidRPr="00C95D19">
        <w:rPr>
          <w:sz w:val="20"/>
          <w:szCs w:val="20"/>
        </w:rPr>
        <w:t xml:space="preserve"> dne: </w:t>
      </w:r>
      <w:r w:rsidR="00290D0D" w:rsidRPr="00C95D19">
        <w:rPr>
          <w:sz w:val="20"/>
          <w:szCs w:val="20"/>
        </w:rPr>
        <w:t>0</w:t>
      </w:r>
      <w:r w:rsidR="00B10B21" w:rsidRPr="00C95D19">
        <w:rPr>
          <w:sz w:val="20"/>
          <w:szCs w:val="20"/>
        </w:rPr>
        <w:t>3</w:t>
      </w:r>
      <w:r w:rsidRPr="00C95D19">
        <w:rPr>
          <w:sz w:val="20"/>
          <w:szCs w:val="20"/>
        </w:rPr>
        <w:t>. 0</w:t>
      </w:r>
      <w:r w:rsidR="00290D0D" w:rsidRPr="00C95D19">
        <w:rPr>
          <w:sz w:val="20"/>
          <w:szCs w:val="20"/>
        </w:rPr>
        <w:t>9</w:t>
      </w:r>
      <w:r w:rsidRPr="00C95D19">
        <w:rPr>
          <w:sz w:val="20"/>
          <w:szCs w:val="20"/>
        </w:rPr>
        <w:t>.202</w:t>
      </w:r>
      <w:r w:rsidR="00B10B21" w:rsidRPr="00C95D19">
        <w:rPr>
          <w:sz w:val="20"/>
          <w:szCs w:val="20"/>
        </w:rPr>
        <w:t>6</w:t>
      </w:r>
    </w:p>
    <w:sectPr w:rsidR="00E94636" w:rsidRPr="00C95D19" w:rsidSect="008B2DAF">
      <w:headerReference w:type="default" r:id="rId7"/>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55D8B" w14:textId="77777777" w:rsidR="00E1194A" w:rsidRDefault="00E1194A" w:rsidP="00CF329E">
      <w:pPr>
        <w:spacing w:after="0" w:line="240" w:lineRule="auto"/>
      </w:pPr>
      <w:r>
        <w:separator/>
      </w:r>
    </w:p>
  </w:endnote>
  <w:endnote w:type="continuationSeparator" w:id="0">
    <w:p w14:paraId="376A4A18" w14:textId="77777777" w:rsidR="00E1194A" w:rsidRDefault="00E1194A" w:rsidP="00CF3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2ACD1" w14:textId="77777777" w:rsidR="00E1194A" w:rsidRDefault="00E1194A" w:rsidP="00CF329E">
      <w:pPr>
        <w:spacing w:after="0" w:line="240" w:lineRule="auto"/>
      </w:pPr>
      <w:r>
        <w:separator/>
      </w:r>
    </w:p>
  </w:footnote>
  <w:footnote w:type="continuationSeparator" w:id="0">
    <w:p w14:paraId="1B74C933" w14:textId="77777777" w:rsidR="00E1194A" w:rsidRDefault="00E1194A" w:rsidP="00CF32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95C9E" w14:textId="00695F4A" w:rsidR="00CF329E" w:rsidRDefault="00CF329E" w:rsidP="00CF329E">
    <w:pPr>
      <w:tabs>
        <w:tab w:val="left" w:pos="1560"/>
      </w:tabs>
      <w:rPr>
        <w:bCs/>
        <w:sz w:val="24"/>
        <w:szCs w:val="16"/>
      </w:rPr>
    </w:pPr>
    <w:r w:rsidRPr="00696CDD">
      <w:rPr>
        <w:noProof/>
        <w:lang w:eastAsia="cs-CZ"/>
      </w:rPr>
      <w:drawing>
        <wp:anchor distT="0" distB="0" distL="114300" distR="114300" simplePos="0" relativeHeight="251658240" behindDoc="1" locked="0" layoutInCell="1" allowOverlap="1" wp14:anchorId="722289CD" wp14:editId="2839C193">
          <wp:simplePos x="0" y="0"/>
          <wp:positionH relativeFrom="column">
            <wp:posOffset>-635</wp:posOffset>
          </wp:positionH>
          <wp:positionV relativeFrom="paragraph">
            <wp:posOffset>0</wp:posOffset>
          </wp:positionV>
          <wp:extent cx="1875600" cy="730800"/>
          <wp:effectExtent l="0" t="0" r="0" b="0"/>
          <wp:wrapNone/>
          <wp:docPr id="2" name="Obrázek 2" descr="C:\Users\kolarz.jaroslav\Desktop\logo dakol srdicko m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larz.jaroslav\Desktop\logo dakol srdicko mal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5600" cy="7308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t xml:space="preserve">                                                 </w:t>
    </w:r>
    <w:r>
      <w:rPr>
        <w:bCs/>
        <w:sz w:val="24"/>
        <w:szCs w:val="16"/>
      </w:rPr>
      <w:t>Střední odborné učiliště DAKOL, s.r.o.</w:t>
    </w:r>
  </w:p>
  <w:p w14:paraId="43C4C211" w14:textId="0EA8C9FE" w:rsidR="00CF329E" w:rsidRDefault="00CF329E" w:rsidP="00CF329E">
    <w:pPr>
      <w:spacing w:after="0" w:line="240" w:lineRule="auto"/>
      <w:rPr>
        <w:bCs/>
        <w:sz w:val="24"/>
        <w:szCs w:val="16"/>
      </w:rPr>
    </w:pPr>
    <w:r>
      <w:rPr>
        <w:bCs/>
        <w:sz w:val="24"/>
        <w:szCs w:val="16"/>
      </w:rPr>
      <w:tab/>
    </w:r>
    <w:r>
      <w:rPr>
        <w:bCs/>
        <w:sz w:val="24"/>
        <w:szCs w:val="16"/>
      </w:rPr>
      <w:tab/>
    </w:r>
    <w:r>
      <w:rPr>
        <w:bCs/>
        <w:sz w:val="24"/>
        <w:szCs w:val="16"/>
      </w:rPr>
      <w:tab/>
    </w:r>
    <w:r>
      <w:rPr>
        <w:bCs/>
        <w:sz w:val="24"/>
        <w:szCs w:val="16"/>
      </w:rPr>
      <w:tab/>
      <w:t xml:space="preserve">                                735 72  Petrovice u Karviné č. 570</w:t>
    </w:r>
  </w:p>
  <w:p w14:paraId="2729B294" w14:textId="0362DD23" w:rsidR="00CF329E" w:rsidRDefault="00CF329E" w:rsidP="00CF329E">
    <w:pPr>
      <w:pStyle w:val="Zhlav"/>
      <w:tabs>
        <w:tab w:val="clear" w:pos="4536"/>
        <w:tab w:val="clear" w:pos="9072"/>
        <w:tab w:val="left" w:pos="349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29C"/>
    <w:rsid w:val="00043514"/>
    <w:rsid w:val="000B0D63"/>
    <w:rsid w:val="000D4297"/>
    <w:rsid w:val="000D4C06"/>
    <w:rsid w:val="001269C7"/>
    <w:rsid w:val="001620A2"/>
    <w:rsid w:val="0018027D"/>
    <w:rsid w:val="001E3C95"/>
    <w:rsid w:val="001F69B8"/>
    <w:rsid w:val="00207068"/>
    <w:rsid w:val="00290D0D"/>
    <w:rsid w:val="00341E63"/>
    <w:rsid w:val="00374B36"/>
    <w:rsid w:val="003A5ADE"/>
    <w:rsid w:val="003E7EDF"/>
    <w:rsid w:val="003F2C40"/>
    <w:rsid w:val="00435B4E"/>
    <w:rsid w:val="00474CCF"/>
    <w:rsid w:val="004F4521"/>
    <w:rsid w:val="005164A3"/>
    <w:rsid w:val="00527E79"/>
    <w:rsid w:val="00540999"/>
    <w:rsid w:val="00555DA1"/>
    <w:rsid w:val="0059032F"/>
    <w:rsid w:val="005A4948"/>
    <w:rsid w:val="005C3607"/>
    <w:rsid w:val="005D2671"/>
    <w:rsid w:val="0061354E"/>
    <w:rsid w:val="00660E45"/>
    <w:rsid w:val="0067015E"/>
    <w:rsid w:val="0078443A"/>
    <w:rsid w:val="007D3D79"/>
    <w:rsid w:val="00896413"/>
    <w:rsid w:val="008B2DAF"/>
    <w:rsid w:val="008C3A8B"/>
    <w:rsid w:val="008F1757"/>
    <w:rsid w:val="008F4DCD"/>
    <w:rsid w:val="009046D6"/>
    <w:rsid w:val="0095366F"/>
    <w:rsid w:val="0098371E"/>
    <w:rsid w:val="00A6711E"/>
    <w:rsid w:val="00AB194F"/>
    <w:rsid w:val="00AC7A38"/>
    <w:rsid w:val="00B02D22"/>
    <w:rsid w:val="00B10B21"/>
    <w:rsid w:val="00BA3658"/>
    <w:rsid w:val="00BB069A"/>
    <w:rsid w:val="00BF12FE"/>
    <w:rsid w:val="00C16C9B"/>
    <w:rsid w:val="00C72C2C"/>
    <w:rsid w:val="00C95D19"/>
    <w:rsid w:val="00CB551E"/>
    <w:rsid w:val="00CD7F1F"/>
    <w:rsid w:val="00CF329E"/>
    <w:rsid w:val="00D22213"/>
    <w:rsid w:val="00D8214E"/>
    <w:rsid w:val="00D83717"/>
    <w:rsid w:val="00D87F8B"/>
    <w:rsid w:val="00DA0463"/>
    <w:rsid w:val="00DA5B30"/>
    <w:rsid w:val="00DF00E7"/>
    <w:rsid w:val="00DF4BEE"/>
    <w:rsid w:val="00E1194A"/>
    <w:rsid w:val="00E2009C"/>
    <w:rsid w:val="00E40DE2"/>
    <w:rsid w:val="00E55115"/>
    <w:rsid w:val="00E7411D"/>
    <w:rsid w:val="00E94636"/>
    <w:rsid w:val="00ED629C"/>
    <w:rsid w:val="00F265D5"/>
    <w:rsid w:val="00F709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1D2FF"/>
  <w15:chartTrackingRefBased/>
  <w15:docId w15:val="{BD524F53-FACE-43D8-B156-DBB6E2697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3A5ADE"/>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
    <w:link w:val="TextbublinyChar"/>
    <w:uiPriority w:val="99"/>
    <w:semiHidden/>
    <w:unhideWhenUsed/>
    <w:rsid w:val="008B2DA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B2DAF"/>
    <w:rPr>
      <w:rFonts w:ascii="Segoe UI" w:hAnsi="Segoe UI" w:cs="Segoe UI"/>
      <w:sz w:val="18"/>
      <w:szCs w:val="18"/>
    </w:rPr>
  </w:style>
  <w:style w:type="paragraph" w:styleId="Zhlav">
    <w:name w:val="header"/>
    <w:basedOn w:val="Normln"/>
    <w:link w:val="ZhlavChar"/>
    <w:uiPriority w:val="99"/>
    <w:unhideWhenUsed/>
    <w:rsid w:val="00CF329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F329E"/>
  </w:style>
  <w:style w:type="paragraph" w:styleId="Zpat">
    <w:name w:val="footer"/>
    <w:basedOn w:val="Normln"/>
    <w:link w:val="ZpatChar"/>
    <w:uiPriority w:val="99"/>
    <w:unhideWhenUsed/>
    <w:rsid w:val="00CF329E"/>
    <w:pPr>
      <w:tabs>
        <w:tab w:val="center" w:pos="4536"/>
        <w:tab w:val="right" w:pos="9072"/>
      </w:tabs>
      <w:spacing w:after="0" w:line="240" w:lineRule="auto"/>
    </w:pPr>
  </w:style>
  <w:style w:type="character" w:customStyle="1" w:styleId="ZpatChar">
    <w:name w:val="Zápatí Char"/>
    <w:basedOn w:val="Standardnpsmoodstavce"/>
    <w:link w:val="Zpat"/>
    <w:uiPriority w:val="99"/>
    <w:rsid w:val="00CF3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22402">
      <w:bodyDiv w:val="1"/>
      <w:marLeft w:val="0"/>
      <w:marRight w:val="0"/>
      <w:marTop w:val="0"/>
      <w:marBottom w:val="0"/>
      <w:divBdr>
        <w:top w:val="none" w:sz="0" w:space="0" w:color="auto"/>
        <w:left w:val="none" w:sz="0" w:space="0" w:color="auto"/>
        <w:bottom w:val="none" w:sz="0" w:space="0" w:color="auto"/>
        <w:right w:val="none" w:sz="0" w:space="0" w:color="auto"/>
      </w:divBdr>
    </w:div>
    <w:div w:id="148451236">
      <w:bodyDiv w:val="1"/>
      <w:marLeft w:val="0"/>
      <w:marRight w:val="0"/>
      <w:marTop w:val="0"/>
      <w:marBottom w:val="0"/>
      <w:divBdr>
        <w:top w:val="none" w:sz="0" w:space="0" w:color="auto"/>
        <w:left w:val="none" w:sz="0" w:space="0" w:color="auto"/>
        <w:bottom w:val="none" w:sz="0" w:space="0" w:color="auto"/>
        <w:right w:val="none" w:sz="0" w:space="0" w:color="auto"/>
      </w:divBdr>
    </w:div>
    <w:div w:id="1074814906">
      <w:bodyDiv w:val="1"/>
      <w:marLeft w:val="0"/>
      <w:marRight w:val="0"/>
      <w:marTop w:val="0"/>
      <w:marBottom w:val="0"/>
      <w:divBdr>
        <w:top w:val="none" w:sz="0" w:space="0" w:color="auto"/>
        <w:left w:val="none" w:sz="0" w:space="0" w:color="auto"/>
        <w:bottom w:val="none" w:sz="0" w:space="0" w:color="auto"/>
        <w:right w:val="none" w:sz="0" w:space="0" w:color="auto"/>
      </w:divBdr>
    </w:div>
    <w:div w:id="1458841473">
      <w:bodyDiv w:val="1"/>
      <w:marLeft w:val="0"/>
      <w:marRight w:val="0"/>
      <w:marTop w:val="0"/>
      <w:marBottom w:val="0"/>
      <w:divBdr>
        <w:top w:val="none" w:sz="0" w:space="0" w:color="auto"/>
        <w:left w:val="none" w:sz="0" w:space="0" w:color="auto"/>
        <w:bottom w:val="none" w:sz="0" w:space="0" w:color="auto"/>
        <w:right w:val="none" w:sz="0" w:space="0" w:color="auto"/>
      </w:divBdr>
    </w:div>
    <w:div w:id="1491213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5DACD-02C5-4F33-BFB0-310116E89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581</Words>
  <Characters>3431</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kolarz.jaroslav</dc:creator>
  <cp:keywords/>
  <dc:description/>
  <cp:lastModifiedBy>Jaroslav Kolarz</cp:lastModifiedBy>
  <cp:revision>14</cp:revision>
  <cp:lastPrinted>2025-11-21T11:42:00Z</cp:lastPrinted>
  <dcterms:created xsi:type="dcterms:W3CDTF">2026-07-31T08:40:00Z</dcterms:created>
  <dcterms:modified xsi:type="dcterms:W3CDTF">2026-09-04T10:14:00Z</dcterms:modified>
</cp:coreProperties>
</file>